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F1" w:rsidRPr="003A6CF8" w:rsidRDefault="00F305F1" w:rsidP="00F305F1">
      <w:pPr>
        <w:jc w:val="center"/>
        <w:rPr>
          <w:bCs/>
        </w:rPr>
      </w:pPr>
      <w:r w:rsidRPr="003A6CF8">
        <w:rPr>
          <w:bCs/>
        </w:rPr>
        <w:t>Муниципальное автономное учреждение Города Томска</w:t>
      </w:r>
    </w:p>
    <w:p w:rsidR="00F305F1" w:rsidRPr="003A6CF8" w:rsidRDefault="00F305F1" w:rsidP="00F305F1">
      <w:pPr>
        <w:jc w:val="center"/>
        <w:rPr>
          <w:b/>
          <w:bCs/>
        </w:rPr>
      </w:pPr>
      <w:r w:rsidRPr="003A6CF8">
        <w:rPr>
          <w:b/>
          <w:bCs/>
        </w:rPr>
        <w:t>«Центр профилактики и социальной адаптации «Семья»</w:t>
      </w:r>
    </w:p>
    <w:p w:rsidR="00F305F1" w:rsidRPr="003A6CF8" w:rsidRDefault="00F305F1" w:rsidP="00F305F1">
      <w:pPr>
        <w:spacing w:line="360" w:lineRule="auto"/>
        <w:jc w:val="center"/>
      </w:pPr>
    </w:p>
    <w:p w:rsidR="00F305F1" w:rsidRPr="003A6CF8" w:rsidRDefault="00F305F1" w:rsidP="00F305F1">
      <w:pPr>
        <w:pStyle w:val="2"/>
        <w:tabs>
          <w:tab w:val="left" w:pos="142"/>
        </w:tabs>
        <w:rPr>
          <w:b/>
          <w:bCs/>
          <w:sz w:val="24"/>
          <w:szCs w:val="24"/>
        </w:rPr>
      </w:pPr>
    </w:p>
    <w:p w:rsidR="00F305F1" w:rsidRPr="003A6CF8" w:rsidRDefault="00F305F1" w:rsidP="00F305F1">
      <w:pPr>
        <w:pStyle w:val="2"/>
        <w:tabs>
          <w:tab w:val="left" w:pos="142"/>
        </w:tabs>
        <w:rPr>
          <w:b/>
          <w:bCs/>
          <w:sz w:val="24"/>
          <w:szCs w:val="24"/>
        </w:rPr>
      </w:pPr>
      <w:r w:rsidRPr="003A6CF8">
        <w:rPr>
          <w:b/>
          <w:bCs/>
          <w:sz w:val="24"/>
          <w:szCs w:val="24"/>
        </w:rPr>
        <w:t xml:space="preserve">П </w:t>
      </w:r>
      <w:proofErr w:type="gramStart"/>
      <w:r w:rsidRPr="003A6CF8">
        <w:rPr>
          <w:b/>
          <w:bCs/>
          <w:sz w:val="24"/>
          <w:szCs w:val="24"/>
        </w:rPr>
        <w:t>Р</w:t>
      </w:r>
      <w:proofErr w:type="gramEnd"/>
      <w:r w:rsidRPr="003A6CF8">
        <w:rPr>
          <w:b/>
          <w:bCs/>
          <w:sz w:val="24"/>
          <w:szCs w:val="24"/>
        </w:rPr>
        <w:t xml:space="preserve"> И К А З </w:t>
      </w:r>
    </w:p>
    <w:p w:rsidR="00F305F1" w:rsidRPr="003A6CF8" w:rsidRDefault="00F305F1" w:rsidP="00F305F1"/>
    <w:p w:rsidR="00F305F1" w:rsidRPr="003A6CF8" w:rsidRDefault="00F305F1" w:rsidP="00F305F1"/>
    <w:p w:rsidR="00F305F1" w:rsidRPr="003A6CF8" w:rsidRDefault="00F305F1" w:rsidP="00F305F1">
      <w:r w:rsidRPr="003A6CF8">
        <w:t>«__»____________2020</w:t>
      </w:r>
      <w:r w:rsidRPr="003A6CF8">
        <w:tab/>
      </w:r>
      <w:r w:rsidRPr="003A6CF8">
        <w:tab/>
      </w:r>
      <w:r w:rsidRPr="003A6CF8">
        <w:tab/>
      </w:r>
      <w:r w:rsidRPr="003A6CF8">
        <w:tab/>
      </w:r>
      <w:r w:rsidRPr="003A6CF8">
        <w:tab/>
      </w:r>
      <w:r w:rsidRPr="003A6CF8">
        <w:tab/>
      </w:r>
      <w:r w:rsidRPr="003A6CF8">
        <w:tab/>
      </w:r>
      <w:r w:rsidRPr="003A6CF8">
        <w:tab/>
        <w:t>№____</w:t>
      </w:r>
    </w:p>
    <w:p w:rsidR="00F305F1" w:rsidRPr="003A6CF8" w:rsidRDefault="00F305F1" w:rsidP="00F305F1">
      <w:pPr>
        <w:pStyle w:val="Style4"/>
        <w:widowControl/>
        <w:spacing w:line="240" w:lineRule="exact"/>
        <w:ind w:right="5280"/>
      </w:pPr>
    </w:p>
    <w:p w:rsidR="00F305F1" w:rsidRPr="003A6CF8" w:rsidRDefault="00F305F1" w:rsidP="00F305F1">
      <w:pPr>
        <w:pStyle w:val="Style4"/>
        <w:widowControl/>
        <w:spacing w:before="53" w:line="278" w:lineRule="exact"/>
        <w:ind w:right="5280"/>
        <w:rPr>
          <w:rStyle w:val="FontStyle33"/>
        </w:rPr>
      </w:pPr>
      <w:r w:rsidRPr="003A6CF8">
        <w:rPr>
          <w:rStyle w:val="FontStyle33"/>
        </w:rPr>
        <w:t xml:space="preserve">Об обработке, хранении, использовании и защите персональных данных в </w:t>
      </w:r>
      <w:r w:rsidR="006553D1">
        <w:rPr>
          <w:rStyle w:val="FontStyle33"/>
        </w:rPr>
        <w:t>МАУ ЦПСА «Семья»</w:t>
      </w:r>
      <w:r w:rsidRPr="003A6CF8">
        <w:rPr>
          <w:rStyle w:val="FontStyle33"/>
        </w:rPr>
        <w:t xml:space="preserve"> в отношении субъектов, не являющихся сотрудниками МАУ ЦПСА «Семья»</w:t>
      </w:r>
    </w:p>
    <w:p w:rsidR="00F305F1" w:rsidRPr="003A6CF8" w:rsidRDefault="00F305F1" w:rsidP="00F305F1">
      <w:pPr>
        <w:pStyle w:val="Style5"/>
        <w:widowControl/>
        <w:spacing w:before="139"/>
        <w:rPr>
          <w:rStyle w:val="FontStyle46"/>
          <w:sz w:val="24"/>
          <w:szCs w:val="24"/>
        </w:rPr>
      </w:pPr>
    </w:p>
    <w:p w:rsidR="00F305F1" w:rsidRPr="003A6CF8" w:rsidRDefault="00F305F1" w:rsidP="00F305F1">
      <w:pPr>
        <w:pStyle w:val="Style5"/>
        <w:widowControl/>
        <w:spacing w:line="240" w:lineRule="auto"/>
        <w:ind w:firstLine="539"/>
        <w:rPr>
          <w:rStyle w:val="FontStyle46"/>
          <w:sz w:val="24"/>
          <w:szCs w:val="24"/>
        </w:rPr>
      </w:pPr>
      <w:proofErr w:type="gramStart"/>
      <w:r w:rsidRPr="003A6CF8">
        <w:rPr>
          <w:rStyle w:val="FontStyle46"/>
          <w:sz w:val="24"/>
          <w:szCs w:val="24"/>
        </w:rPr>
        <w:t>Во исполнение Федерального закона от 27.07.2006 № 152-ФЗ «О персональных данных», руководствуясь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F305F1" w:rsidRPr="003A6CF8" w:rsidRDefault="00F305F1" w:rsidP="00F305F1">
      <w:pPr>
        <w:pStyle w:val="Style6"/>
        <w:widowControl/>
        <w:spacing w:before="226"/>
        <w:ind w:firstLine="0"/>
        <w:jc w:val="center"/>
        <w:rPr>
          <w:rStyle w:val="FontStyle46"/>
          <w:b/>
          <w:sz w:val="24"/>
          <w:szCs w:val="24"/>
        </w:rPr>
      </w:pPr>
      <w:r w:rsidRPr="003A6CF8">
        <w:rPr>
          <w:rStyle w:val="FontStyle46"/>
          <w:b/>
          <w:sz w:val="24"/>
          <w:szCs w:val="24"/>
        </w:rPr>
        <w:t>ПРИКАЗЫВАЮ:</w:t>
      </w:r>
    </w:p>
    <w:p w:rsidR="00F305F1" w:rsidRPr="003A6CF8" w:rsidRDefault="00F305F1" w:rsidP="00F305F1">
      <w:pPr>
        <w:pStyle w:val="Style5"/>
        <w:widowControl/>
        <w:spacing w:line="240" w:lineRule="exact"/>
        <w:ind w:left="691" w:firstLine="0"/>
        <w:jc w:val="left"/>
      </w:pPr>
    </w:p>
    <w:p w:rsidR="00F305F1" w:rsidRPr="003A6CF8" w:rsidRDefault="00F305F1" w:rsidP="00FE0C69">
      <w:pPr>
        <w:pStyle w:val="Style5"/>
        <w:widowControl/>
        <w:spacing w:line="240" w:lineRule="auto"/>
        <w:ind w:firstLine="567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>1. Утвердить:</w:t>
      </w:r>
    </w:p>
    <w:p w:rsidR="00F305F1" w:rsidRPr="003A6CF8" w:rsidRDefault="00F305F1" w:rsidP="00FE0C69">
      <w:pPr>
        <w:pStyle w:val="Style8"/>
        <w:widowControl/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>1.1.</w:t>
      </w:r>
      <w:r w:rsidRPr="003A6CF8">
        <w:rPr>
          <w:rStyle w:val="FontStyle46"/>
          <w:sz w:val="24"/>
          <w:szCs w:val="24"/>
        </w:rPr>
        <w:tab/>
        <w:t>Правила обработки, хранения, использования и защиты персональных данных в</w:t>
      </w:r>
      <w:r w:rsidRPr="003A6CF8">
        <w:rPr>
          <w:rStyle w:val="FontStyle46"/>
          <w:sz w:val="24"/>
          <w:szCs w:val="24"/>
        </w:rPr>
        <w:br/>
      </w:r>
      <w:r w:rsidR="003A6CF8">
        <w:rPr>
          <w:rStyle w:val="FontStyle46"/>
          <w:sz w:val="24"/>
          <w:szCs w:val="24"/>
        </w:rPr>
        <w:t>МАУ ЦПСА «Семья»</w:t>
      </w:r>
      <w:r w:rsidRPr="003A6CF8">
        <w:rPr>
          <w:rStyle w:val="FontStyle46"/>
          <w:sz w:val="24"/>
          <w:szCs w:val="24"/>
        </w:rPr>
        <w:t xml:space="preserve"> (далее - </w:t>
      </w:r>
      <w:r w:rsidR="003A6CF8">
        <w:rPr>
          <w:rStyle w:val="FontStyle46"/>
          <w:sz w:val="24"/>
          <w:szCs w:val="24"/>
        </w:rPr>
        <w:t>Учреждение</w:t>
      </w:r>
      <w:r w:rsidRPr="003A6CF8">
        <w:rPr>
          <w:rStyle w:val="FontStyle46"/>
          <w:sz w:val="24"/>
          <w:szCs w:val="24"/>
        </w:rPr>
        <w:t>) в</w:t>
      </w:r>
      <w:r w:rsidRPr="003A6CF8">
        <w:rPr>
          <w:rStyle w:val="FontStyle46"/>
          <w:sz w:val="24"/>
          <w:szCs w:val="24"/>
        </w:rPr>
        <w:br/>
        <w:t xml:space="preserve">отношении субъектов, не являющихся сотрудниками </w:t>
      </w:r>
      <w:r w:rsidR="003A6CF8">
        <w:rPr>
          <w:rStyle w:val="FontStyle46"/>
          <w:sz w:val="24"/>
          <w:szCs w:val="24"/>
        </w:rPr>
        <w:t>Учреждения</w:t>
      </w:r>
      <w:r w:rsidRPr="003A6CF8">
        <w:rPr>
          <w:rStyle w:val="FontStyle46"/>
          <w:sz w:val="24"/>
          <w:szCs w:val="24"/>
        </w:rPr>
        <w:t>, согласно приложению № 1</w:t>
      </w:r>
      <w:r w:rsidR="003A6CF8">
        <w:rPr>
          <w:rStyle w:val="FontStyle46"/>
          <w:sz w:val="24"/>
          <w:szCs w:val="24"/>
        </w:rPr>
        <w:t xml:space="preserve"> </w:t>
      </w:r>
      <w:r w:rsidRPr="003A6CF8">
        <w:rPr>
          <w:rStyle w:val="FontStyle46"/>
          <w:sz w:val="24"/>
          <w:szCs w:val="24"/>
        </w:rPr>
        <w:t>к настоящему приказу.</w:t>
      </w:r>
    </w:p>
    <w:p w:rsidR="00F305F1" w:rsidRPr="003A6CF8" w:rsidRDefault="00F305F1" w:rsidP="00FE0C69">
      <w:pPr>
        <w:pStyle w:val="Style8"/>
        <w:widowControl/>
        <w:numPr>
          <w:ilvl w:val="0"/>
          <w:numId w:val="32"/>
        </w:numPr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 xml:space="preserve">Перечень должностей </w:t>
      </w:r>
      <w:r w:rsidR="003A6CF8">
        <w:rPr>
          <w:rStyle w:val="FontStyle46"/>
          <w:sz w:val="24"/>
          <w:szCs w:val="24"/>
        </w:rPr>
        <w:t>работников Учреждения</w:t>
      </w:r>
      <w:r w:rsidRPr="003A6CF8">
        <w:rPr>
          <w:rStyle w:val="FontStyle46"/>
          <w:sz w:val="24"/>
          <w:szCs w:val="24"/>
        </w:rPr>
        <w:t>, замещение которых предусматривает осуществление обработки, хранения, использования и защиты персональных данных либо осуществление доступа к персональным данным, согласно приложению № 2 к настоящему приказу.</w:t>
      </w:r>
    </w:p>
    <w:p w:rsidR="00F305F1" w:rsidRDefault="00F305F1" w:rsidP="00FE0C69">
      <w:pPr>
        <w:pStyle w:val="Style8"/>
        <w:widowControl/>
        <w:numPr>
          <w:ilvl w:val="0"/>
          <w:numId w:val="32"/>
        </w:numPr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 xml:space="preserve">Перечень персональных данных, обрабатываемых в </w:t>
      </w:r>
      <w:r w:rsidR="003A6CF8">
        <w:rPr>
          <w:rStyle w:val="FontStyle46"/>
          <w:sz w:val="24"/>
          <w:szCs w:val="24"/>
        </w:rPr>
        <w:t>Учреждении</w:t>
      </w:r>
      <w:r w:rsidRPr="003A6CF8">
        <w:rPr>
          <w:rStyle w:val="FontStyle46"/>
          <w:sz w:val="24"/>
          <w:szCs w:val="24"/>
        </w:rPr>
        <w:t xml:space="preserve">, в отношении субъектов, не являющихся сотрудниками </w:t>
      </w:r>
      <w:r w:rsidR="003A6CF8">
        <w:rPr>
          <w:rStyle w:val="FontStyle46"/>
          <w:sz w:val="24"/>
          <w:szCs w:val="24"/>
        </w:rPr>
        <w:t>Учреждения</w:t>
      </w:r>
      <w:r w:rsidRPr="003A6CF8">
        <w:rPr>
          <w:rStyle w:val="FontStyle46"/>
          <w:sz w:val="24"/>
          <w:szCs w:val="24"/>
        </w:rPr>
        <w:t>, согласно приложению № 3 к настоящему приказу.</w:t>
      </w:r>
    </w:p>
    <w:p w:rsidR="00F305F1" w:rsidRDefault="00F305F1" w:rsidP="00FE0C69">
      <w:pPr>
        <w:pStyle w:val="Style8"/>
        <w:widowControl/>
        <w:numPr>
          <w:ilvl w:val="0"/>
          <w:numId w:val="32"/>
        </w:numPr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 xml:space="preserve">Перечень должностей </w:t>
      </w:r>
      <w:r w:rsidR="003A6CF8">
        <w:rPr>
          <w:rStyle w:val="FontStyle46"/>
          <w:sz w:val="24"/>
          <w:szCs w:val="24"/>
        </w:rPr>
        <w:t>работников Учреждения</w:t>
      </w:r>
      <w:r w:rsidRPr="003A6CF8">
        <w:rPr>
          <w:rStyle w:val="FontStyle46"/>
          <w:sz w:val="24"/>
          <w:szCs w:val="24"/>
        </w:rPr>
        <w:t>, ответственных за</w:t>
      </w:r>
      <w:r w:rsidRPr="003A6CF8">
        <w:rPr>
          <w:rStyle w:val="FontStyle46"/>
          <w:sz w:val="24"/>
          <w:szCs w:val="24"/>
        </w:rPr>
        <w:br/>
        <w:t>проведение мероприятий по обезличиванию обрабатываемых персональных данных, в</w:t>
      </w:r>
      <w:r w:rsidRPr="003A6CF8">
        <w:rPr>
          <w:rStyle w:val="FontStyle46"/>
          <w:sz w:val="24"/>
          <w:szCs w:val="24"/>
        </w:rPr>
        <w:br/>
        <w:t>случае обезличивания персональных данных согласно приложению № 4 к настоящему</w:t>
      </w:r>
      <w:r w:rsidRPr="003A6CF8">
        <w:rPr>
          <w:rStyle w:val="FontStyle46"/>
          <w:sz w:val="24"/>
          <w:szCs w:val="24"/>
        </w:rPr>
        <w:br/>
        <w:t>приказу.</w:t>
      </w:r>
    </w:p>
    <w:p w:rsidR="00F305F1" w:rsidRDefault="00F305F1" w:rsidP="00FE0C69">
      <w:pPr>
        <w:pStyle w:val="Style8"/>
        <w:widowControl/>
        <w:numPr>
          <w:ilvl w:val="0"/>
          <w:numId w:val="32"/>
        </w:numPr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 xml:space="preserve">Правила работы с обезличенными персональными данными в </w:t>
      </w:r>
      <w:proofErr w:type="gramStart"/>
      <w:r w:rsidRPr="003A6CF8">
        <w:rPr>
          <w:rStyle w:val="FontStyle46"/>
          <w:sz w:val="24"/>
          <w:szCs w:val="24"/>
        </w:rPr>
        <w:t>случае</w:t>
      </w:r>
      <w:proofErr w:type="gramEnd"/>
      <w:r w:rsidRPr="003A6CF8">
        <w:rPr>
          <w:rStyle w:val="FontStyle46"/>
          <w:sz w:val="24"/>
          <w:szCs w:val="24"/>
        </w:rPr>
        <w:br/>
        <w:t>обезличивания согласно приложению № 5 к настоящему приказу.</w:t>
      </w:r>
    </w:p>
    <w:p w:rsidR="00F305F1" w:rsidRDefault="00F305F1" w:rsidP="00FE0C69">
      <w:pPr>
        <w:pStyle w:val="Style8"/>
        <w:widowControl/>
        <w:numPr>
          <w:ilvl w:val="0"/>
          <w:numId w:val="32"/>
        </w:numPr>
        <w:tabs>
          <w:tab w:val="left" w:pos="1022"/>
        </w:tabs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 xml:space="preserve">Типовую форму разъяснения субъекту персональных данных, не являющегося сотрудником </w:t>
      </w:r>
      <w:r w:rsidR="003A6CF8">
        <w:rPr>
          <w:rStyle w:val="FontStyle46"/>
          <w:sz w:val="24"/>
          <w:szCs w:val="24"/>
        </w:rPr>
        <w:t>Учреждения</w:t>
      </w:r>
      <w:r w:rsidRPr="003A6CF8">
        <w:rPr>
          <w:rStyle w:val="FontStyle46"/>
          <w:sz w:val="24"/>
          <w:szCs w:val="24"/>
        </w:rPr>
        <w:t>, или их представителям юридических последствий отказа предоставить свои персональные данные согласно приложению № 6 к настоящему приказу.</w:t>
      </w:r>
    </w:p>
    <w:p w:rsidR="00F305F1" w:rsidRDefault="00F305F1" w:rsidP="00FE0C69">
      <w:pPr>
        <w:pStyle w:val="Style8"/>
        <w:widowControl/>
        <w:numPr>
          <w:ilvl w:val="0"/>
          <w:numId w:val="32"/>
        </w:numPr>
        <w:tabs>
          <w:tab w:val="left" w:pos="1022"/>
        </w:tabs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 xml:space="preserve">Порядок доступа </w:t>
      </w:r>
      <w:r w:rsidR="003A6CF8">
        <w:rPr>
          <w:rStyle w:val="FontStyle46"/>
          <w:sz w:val="24"/>
          <w:szCs w:val="24"/>
        </w:rPr>
        <w:t>работников Учреждения</w:t>
      </w:r>
      <w:r w:rsidRPr="003A6CF8">
        <w:rPr>
          <w:rStyle w:val="FontStyle46"/>
          <w:sz w:val="24"/>
          <w:szCs w:val="24"/>
        </w:rPr>
        <w:t xml:space="preserve"> в помещения, в которых ведется обработка персонал</w:t>
      </w:r>
      <w:r w:rsidR="003A6CF8">
        <w:rPr>
          <w:rStyle w:val="FontStyle46"/>
          <w:sz w:val="24"/>
          <w:szCs w:val="24"/>
        </w:rPr>
        <w:t>ьных данных, согласно приложениям</w:t>
      </w:r>
      <w:r w:rsidRPr="003A6CF8">
        <w:rPr>
          <w:rStyle w:val="FontStyle46"/>
          <w:sz w:val="24"/>
          <w:szCs w:val="24"/>
        </w:rPr>
        <w:t xml:space="preserve"> № 7</w:t>
      </w:r>
      <w:r w:rsidR="003A6CF8">
        <w:rPr>
          <w:rStyle w:val="FontStyle46"/>
          <w:sz w:val="24"/>
          <w:szCs w:val="24"/>
        </w:rPr>
        <w:t>, № 7/1</w:t>
      </w:r>
      <w:r w:rsidRPr="003A6CF8">
        <w:rPr>
          <w:rStyle w:val="FontStyle46"/>
          <w:sz w:val="24"/>
          <w:szCs w:val="24"/>
        </w:rPr>
        <w:t xml:space="preserve"> к настоящему приказу.</w:t>
      </w:r>
    </w:p>
    <w:p w:rsidR="00F305F1" w:rsidRDefault="00F305F1" w:rsidP="00FE0C69">
      <w:pPr>
        <w:pStyle w:val="Style8"/>
        <w:widowControl/>
        <w:numPr>
          <w:ilvl w:val="0"/>
          <w:numId w:val="32"/>
        </w:numPr>
        <w:tabs>
          <w:tab w:val="left" w:pos="1022"/>
        </w:tabs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 xml:space="preserve">Правила рассмотрения запросов субъектов персональных данных, не являющихся </w:t>
      </w:r>
      <w:r w:rsidR="003A6CF8">
        <w:rPr>
          <w:rStyle w:val="FontStyle46"/>
          <w:sz w:val="24"/>
          <w:szCs w:val="24"/>
        </w:rPr>
        <w:t>работниками Учреждения</w:t>
      </w:r>
      <w:r w:rsidRPr="003A6CF8">
        <w:rPr>
          <w:rStyle w:val="FontStyle46"/>
          <w:sz w:val="24"/>
          <w:szCs w:val="24"/>
        </w:rPr>
        <w:t>, или их представителей согласно приложению № 8 к настоящему приказу.</w:t>
      </w:r>
    </w:p>
    <w:p w:rsidR="00F305F1" w:rsidRPr="003A6CF8" w:rsidRDefault="00F305F1" w:rsidP="00FE0C69">
      <w:pPr>
        <w:pStyle w:val="Style8"/>
        <w:widowControl/>
        <w:numPr>
          <w:ilvl w:val="0"/>
          <w:numId w:val="32"/>
        </w:numPr>
        <w:tabs>
          <w:tab w:val="left" w:pos="1022"/>
        </w:tabs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lastRenderedPageBreak/>
        <w:t>Правила обработки персональных данных без использования средств</w:t>
      </w:r>
      <w:r w:rsidRPr="003A6CF8">
        <w:rPr>
          <w:rStyle w:val="FontStyle46"/>
          <w:sz w:val="24"/>
          <w:szCs w:val="24"/>
        </w:rPr>
        <w:br/>
        <w:t xml:space="preserve">автоматизации в </w:t>
      </w:r>
      <w:r w:rsidR="003A6CF8">
        <w:rPr>
          <w:rStyle w:val="FontStyle46"/>
          <w:sz w:val="24"/>
          <w:szCs w:val="24"/>
        </w:rPr>
        <w:t>Учреждении</w:t>
      </w:r>
      <w:r w:rsidRPr="003A6CF8">
        <w:rPr>
          <w:rStyle w:val="FontStyle46"/>
          <w:sz w:val="24"/>
          <w:szCs w:val="24"/>
        </w:rPr>
        <w:t xml:space="preserve"> согласно приложению № 9 к настоящему приказу.</w:t>
      </w:r>
    </w:p>
    <w:p w:rsidR="00F305F1" w:rsidRPr="003A6CF8" w:rsidRDefault="00F305F1" w:rsidP="00FE0C69">
      <w:pPr>
        <w:pStyle w:val="Style8"/>
        <w:widowControl/>
        <w:tabs>
          <w:tab w:val="left" w:pos="1046"/>
        </w:tabs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>3.</w:t>
      </w:r>
      <w:r w:rsidRPr="003A6CF8">
        <w:rPr>
          <w:rStyle w:val="FontStyle46"/>
          <w:sz w:val="24"/>
          <w:szCs w:val="24"/>
        </w:rPr>
        <w:tab/>
      </w:r>
      <w:r w:rsidR="003A6CF8">
        <w:rPr>
          <w:rStyle w:val="FontStyle46"/>
          <w:sz w:val="24"/>
          <w:szCs w:val="24"/>
        </w:rPr>
        <w:t>Н.А. Иевлевой – специалисту по социальной работе</w:t>
      </w:r>
      <w:r w:rsidRPr="003A6CF8">
        <w:rPr>
          <w:rStyle w:val="FontStyle46"/>
          <w:sz w:val="24"/>
          <w:szCs w:val="24"/>
        </w:rPr>
        <w:t>:</w:t>
      </w:r>
      <w:r w:rsidR="003A6CF8">
        <w:rPr>
          <w:rStyle w:val="FontStyle46"/>
          <w:sz w:val="24"/>
          <w:szCs w:val="24"/>
        </w:rPr>
        <w:tab/>
      </w:r>
      <w:r w:rsidR="003A6CF8">
        <w:rPr>
          <w:rStyle w:val="FontStyle46"/>
          <w:sz w:val="24"/>
          <w:szCs w:val="24"/>
        </w:rPr>
        <w:tab/>
      </w:r>
    </w:p>
    <w:p w:rsidR="00F305F1" w:rsidRDefault="00F305F1" w:rsidP="00FE0C69">
      <w:pPr>
        <w:pStyle w:val="Style8"/>
        <w:widowControl/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>3.</w:t>
      </w:r>
      <w:r w:rsidR="003A6CF8">
        <w:rPr>
          <w:rStyle w:val="FontStyle46"/>
          <w:sz w:val="24"/>
          <w:szCs w:val="24"/>
        </w:rPr>
        <w:t>1</w:t>
      </w:r>
      <w:r w:rsidRPr="003A6CF8">
        <w:rPr>
          <w:rStyle w:val="FontStyle46"/>
          <w:sz w:val="24"/>
          <w:szCs w:val="24"/>
        </w:rPr>
        <w:t>.</w:t>
      </w:r>
      <w:r w:rsidRPr="003A6CF8">
        <w:rPr>
          <w:rStyle w:val="FontStyle46"/>
          <w:sz w:val="24"/>
          <w:szCs w:val="24"/>
        </w:rPr>
        <w:tab/>
        <w:t xml:space="preserve">Ознакомить </w:t>
      </w:r>
      <w:r w:rsidR="003A6CF8">
        <w:rPr>
          <w:rStyle w:val="FontStyle46"/>
          <w:sz w:val="24"/>
          <w:szCs w:val="24"/>
        </w:rPr>
        <w:t>работников Учреждения</w:t>
      </w:r>
      <w:r w:rsidRPr="003A6CF8">
        <w:rPr>
          <w:rStyle w:val="FontStyle46"/>
          <w:sz w:val="24"/>
          <w:szCs w:val="24"/>
        </w:rPr>
        <w:t xml:space="preserve"> с настоящим приказом (в срок</w:t>
      </w:r>
      <w:r w:rsidR="003A6CF8">
        <w:rPr>
          <w:rStyle w:val="FontStyle46"/>
          <w:sz w:val="24"/>
          <w:szCs w:val="24"/>
        </w:rPr>
        <w:t xml:space="preserve"> </w:t>
      </w:r>
      <w:r w:rsidRPr="003A6CF8">
        <w:rPr>
          <w:rStyle w:val="FontStyle46"/>
          <w:sz w:val="24"/>
          <w:szCs w:val="24"/>
        </w:rPr>
        <w:t xml:space="preserve">до </w:t>
      </w:r>
      <w:r w:rsidR="003A6CF8">
        <w:rPr>
          <w:rStyle w:val="FontStyle46"/>
          <w:sz w:val="24"/>
          <w:szCs w:val="24"/>
        </w:rPr>
        <w:t>25</w:t>
      </w:r>
      <w:r w:rsidRPr="003A6CF8">
        <w:rPr>
          <w:rStyle w:val="FontStyle46"/>
          <w:sz w:val="24"/>
          <w:szCs w:val="24"/>
        </w:rPr>
        <w:t>.07.2020);</w:t>
      </w:r>
    </w:p>
    <w:p w:rsidR="00F305F1" w:rsidRPr="003A6CF8" w:rsidRDefault="00FE0C69" w:rsidP="00FE0C69">
      <w:pPr>
        <w:pStyle w:val="Style8"/>
        <w:widowControl/>
        <w:ind w:firstLine="567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3.2. </w:t>
      </w:r>
      <w:r w:rsidR="00F305F1" w:rsidRPr="003A6CF8">
        <w:rPr>
          <w:rStyle w:val="FontStyle46"/>
          <w:sz w:val="24"/>
          <w:szCs w:val="24"/>
        </w:rPr>
        <w:t xml:space="preserve">Обеспечить ознакомление </w:t>
      </w:r>
      <w:r>
        <w:rPr>
          <w:rStyle w:val="FontStyle46"/>
          <w:sz w:val="24"/>
          <w:szCs w:val="24"/>
        </w:rPr>
        <w:t xml:space="preserve">с настоящим приказом </w:t>
      </w:r>
      <w:r w:rsidR="00F305F1" w:rsidRPr="003A6CF8">
        <w:rPr>
          <w:rStyle w:val="FontStyle46"/>
          <w:sz w:val="24"/>
          <w:szCs w:val="24"/>
        </w:rPr>
        <w:t xml:space="preserve">вновь принятых </w:t>
      </w:r>
      <w:r>
        <w:rPr>
          <w:rStyle w:val="FontStyle46"/>
          <w:sz w:val="24"/>
          <w:szCs w:val="24"/>
        </w:rPr>
        <w:t xml:space="preserve">работников в течение 3 (трех) рабочих дней </w:t>
      </w:r>
      <w:proofErr w:type="gramStart"/>
      <w:r w:rsidR="00F305F1" w:rsidRPr="003A6CF8">
        <w:rPr>
          <w:rStyle w:val="FontStyle46"/>
          <w:sz w:val="24"/>
          <w:szCs w:val="24"/>
        </w:rPr>
        <w:t>с даты издания</w:t>
      </w:r>
      <w:proofErr w:type="gramEnd"/>
      <w:r w:rsidR="00F305F1" w:rsidRPr="003A6CF8">
        <w:rPr>
          <w:rStyle w:val="FontStyle46"/>
          <w:sz w:val="24"/>
          <w:szCs w:val="24"/>
        </w:rPr>
        <w:t xml:space="preserve"> п</w:t>
      </w:r>
      <w:r>
        <w:rPr>
          <w:rStyle w:val="FontStyle46"/>
          <w:sz w:val="24"/>
          <w:szCs w:val="24"/>
        </w:rPr>
        <w:t>риказа о приеме на работу</w:t>
      </w:r>
      <w:r w:rsidR="00F305F1" w:rsidRPr="003A6CF8">
        <w:rPr>
          <w:rStyle w:val="FontStyle46"/>
          <w:sz w:val="24"/>
          <w:szCs w:val="24"/>
        </w:rPr>
        <w:t>.</w:t>
      </w:r>
    </w:p>
    <w:p w:rsidR="00FE0C69" w:rsidRPr="003A6CF8" w:rsidRDefault="00F305F1" w:rsidP="00FE0C69">
      <w:pPr>
        <w:pStyle w:val="Style14"/>
        <w:widowControl/>
        <w:spacing w:line="240" w:lineRule="auto"/>
        <w:ind w:firstLine="567"/>
        <w:jc w:val="both"/>
        <w:rPr>
          <w:rStyle w:val="FontStyle46"/>
          <w:sz w:val="24"/>
          <w:szCs w:val="24"/>
        </w:rPr>
      </w:pPr>
      <w:r w:rsidRPr="003A6CF8">
        <w:rPr>
          <w:rStyle w:val="FontStyle46"/>
          <w:sz w:val="24"/>
          <w:szCs w:val="24"/>
        </w:rPr>
        <w:t>4.</w:t>
      </w:r>
      <w:r w:rsidRPr="003A6CF8">
        <w:rPr>
          <w:rStyle w:val="FontStyle46"/>
          <w:sz w:val="24"/>
          <w:szCs w:val="24"/>
        </w:rPr>
        <w:tab/>
      </w:r>
      <w:r w:rsidR="00FE0C69">
        <w:rPr>
          <w:rStyle w:val="FontStyle46"/>
          <w:sz w:val="24"/>
          <w:szCs w:val="24"/>
        </w:rPr>
        <w:t xml:space="preserve">Работникам, замещающим должности, указанные в </w:t>
      </w:r>
      <w:proofErr w:type="gramStart"/>
      <w:r w:rsidR="00FE0C69">
        <w:rPr>
          <w:rStyle w:val="FontStyle46"/>
          <w:sz w:val="24"/>
          <w:szCs w:val="24"/>
        </w:rPr>
        <w:t>приложении</w:t>
      </w:r>
      <w:proofErr w:type="gramEnd"/>
      <w:r w:rsidR="00FE0C69">
        <w:rPr>
          <w:rStyle w:val="FontStyle46"/>
          <w:sz w:val="24"/>
          <w:szCs w:val="24"/>
        </w:rPr>
        <w:t xml:space="preserve"> № 2 к настоящему приказу, </w:t>
      </w:r>
      <w:r w:rsidRPr="003A6CF8">
        <w:rPr>
          <w:rStyle w:val="FontStyle46"/>
          <w:sz w:val="24"/>
          <w:szCs w:val="24"/>
        </w:rPr>
        <w:t>при обработке персональных данных</w:t>
      </w:r>
      <w:r w:rsidR="00FE0C69">
        <w:rPr>
          <w:rStyle w:val="FontStyle46"/>
          <w:sz w:val="24"/>
          <w:szCs w:val="24"/>
        </w:rPr>
        <w:t xml:space="preserve"> </w:t>
      </w:r>
      <w:r w:rsidRPr="003A6CF8">
        <w:rPr>
          <w:rStyle w:val="FontStyle46"/>
          <w:sz w:val="24"/>
          <w:szCs w:val="24"/>
        </w:rPr>
        <w:t>организовать работу с персональными данными в соответствии с настоящим приказом.</w:t>
      </w:r>
    </w:p>
    <w:p w:rsidR="00F305F1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5</w:t>
      </w:r>
      <w:r w:rsidR="00F305F1" w:rsidRPr="003A6CF8">
        <w:rPr>
          <w:rStyle w:val="FontStyle46"/>
          <w:sz w:val="24"/>
          <w:szCs w:val="24"/>
        </w:rPr>
        <w:t>.</w:t>
      </w:r>
      <w:r w:rsidR="00F305F1" w:rsidRPr="003A6CF8">
        <w:rPr>
          <w:rStyle w:val="FontStyle46"/>
          <w:sz w:val="24"/>
          <w:szCs w:val="24"/>
        </w:rPr>
        <w:tab/>
      </w:r>
      <w:proofErr w:type="gramStart"/>
      <w:r w:rsidR="00F305F1" w:rsidRPr="003A6CF8">
        <w:rPr>
          <w:rStyle w:val="FontStyle46"/>
          <w:sz w:val="24"/>
          <w:szCs w:val="24"/>
        </w:rPr>
        <w:t>Контроль за</w:t>
      </w:r>
      <w:proofErr w:type="gramEnd"/>
      <w:r w:rsidR="00F305F1" w:rsidRPr="003A6CF8">
        <w:rPr>
          <w:rStyle w:val="FontStyle46"/>
          <w:sz w:val="24"/>
          <w:szCs w:val="24"/>
        </w:rPr>
        <w:t xml:space="preserve"> исполнением настоящего приказа оставляю за собой.</w:t>
      </w:r>
    </w:p>
    <w:p w:rsidR="00FE0C69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46"/>
          <w:sz w:val="24"/>
          <w:szCs w:val="24"/>
        </w:rPr>
      </w:pPr>
    </w:p>
    <w:p w:rsidR="00FE0C69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46"/>
          <w:sz w:val="24"/>
          <w:szCs w:val="24"/>
        </w:rPr>
      </w:pPr>
    </w:p>
    <w:p w:rsidR="00FE0C69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Директор</w:t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</w:r>
      <w:r>
        <w:rPr>
          <w:rStyle w:val="FontStyle46"/>
          <w:sz w:val="24"/>
          <w:szCs w:val="24"/>
        </w:rPr>
        <w:tab/>
        <w:t xml:space="preserve">      Т.В.Запасная</w:t>
      </w:r>
    </w:p>
    <w:p w:rsidR="00FE0C69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46"/>
          <w:sz w:val="24"/>
          <w:szCs w:val="24"/>
        </w:rPr>
      </w:pPr>
    </w:p>
    <w:p w:rsidR="00FE0C69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46"/>
          <w:sz w:val="24"/>
          <w:szCs w:val="24"/>
        </w:rPr>
      </w:pPr>
    </w:p>
    <w:p w:rsidR="00FE0C69" w:rsidRDefault="00FE0C69">
      <w:pPr>
        <w:widowControl/>
        <w:autoSpaceDE/>
        <w:autoSpaceDN/>
        <w:adjustRightInd/>
        <w:spacing w:after="200" w:line="276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br w:type="page"/>
      </w:r>
    </w:p>
    <w:p w:rsidR="00FE0C69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33"/>
        </w:rPr>
      </w:pPr>
      <w:r>
        <w:rPr>
          <w:rStyle w:val="FontStyle46"/>
          <w:sz w:val="24"/>
          <w:szCs w:val="24"/>
        </w:rPr>
        <w:lastRenderedPageBreak/>
        <w:t>Лист ознакомления с приказом № ____ от «___»__________2020 «</w:t>
      </w:r>
      <w:r w:rsidRPr="003A6CF8">
        <w:rPr>
          <w:rStyle w:val="FontStyle33"/>
        </w:rPr>
        <w:t xml:space="preserve">Об обработке, хранении, использовании и защите персональных данных в </w:t>
      </w:r>
      <w:r w:rsidR="006553D1">
        <w:rPr>
          <w:rStyle w:val="FontStyle33"/>
        </w:rPr>
        <w:t>МАУ ЦПСА «Семья»</w:t>
      </w:r>
      <w:r w:rsidRPr="003A6CF8">
        <w:rPr>
          <w:rStyle w:val="FontStyle33"/>
        </w:rPr>
        <w:t xml:space="preserve"> в отношении субъектов, не являющихся сотрудниками МАУ ЦПСА «Семья»</w:t>
      </w:r>
    </w:p>
    <w:p w:rsidR="00FE0C69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2522"/>
        <w:gridCol w:w="2522"/>
        <w:gridCol w:w="2522"/>
        <w:gridCol w:w="2523"/>
      </w:tblGrid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Ф.И.О.</w:t>
            </w: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Должность</w:t>
            </w: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Подпись</w:t>
            </w: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Дата</w:t>
            </w: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FE0C69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  <w:tr w:rsidR="00FE0C69" w:rsidTr="00FE0C69"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2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  <w:tc>
          <w:tcPr>
            <w:tcW w:w="2523" w:type="dxa"/>
          </w:tcPr>
          <w:p w:rsidR="00FE0C69" w:rsidRDefault="00FE0C69" w:rsidP="001B004B">
            <w:pPr>
              <w:pStyle w:val="Style8"/>
              <w:widowControl/>
              <w:tabs>
                <w:tab w:val="left" w:pos="1003"/>
              </w:tabs>
              <w:jc w:val="both"/>
              <w:rPr>
                <w:rStyle w:val="FontStyle33"/>
              </w:rPr>
            </w:pPr>
          </w:p>
        </w:tc>
      </w:tr>
    </w:tbl>
    <w:p w:rsidR="00FE0C69" w:rsidRPr="003A6CF8" w:rsidRDefault="00FE0C69" w:rsidP="00FE0C69">
      <w:pPr>
        <w:pStyle w:val="Style8"/>
        <w:widowControl/>
        <w:tabs>
          <w:tab w:val="left" w:pos="1003"/>
        </w:tabs>
        <w:ind w:firstLine="567"/>
        <w:jc w:val="both"/>
        <w:rPr>
          <w:rStyle w:val="FontStyle33"/>
        </w:rPr>
      </w:pPr>
    </w:p>
    <w:p w:rsidR="00F305F1" w:rsidRPr="003A6CF8" w:rsidRDefault="00F305F1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 w:rsidRPr="003A6CF8">
        <w:rPr>
          <w:rStyle w:val="FontStyle16"/>
        </w:rPr>
        <w:br w:type="page"/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>Приложение № 1</w:t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29"/>
          <w:spacing w:val="40"/>
          <w:sz w:val="24"/>
          <w:szCs w:val="24"/>
          <w:u w:val="single"/>
        </w:rPr>
      </w:pPr>
      <w:r w:rsidRPr="003A6CF8">
        <w:rPr>
          <w:rStyle w:val="FontStyle16"/>
        </w:rPr>
        <w:t>к приказу № ___ от «___»_________2020</w:t>
      </w:r>
    </w:p>
    <w:p w:rsidR="005E28DB" w:rsidRPr="003A6CF8" w:rsidRDefault="005E28DB">
      <w:pPr>
        <w:pStyle w:val="Style2"/>
        <w:widowControl/>
        <w:spacing w:line="240" w:lineRule="exact"/>
      </w:pPr>
    </w:p>
    <w:p w:rsidR="00166A9F" w:rsidRPr="003A6CF8" w:rsidRDefault="007C1F6C">
      <w:pPr>
        <w:pStyle w:val="Style2"/>
        <w:widowControl/>
        <w:spacing w:before="34" w:line="274" w:lineRule="exact"/>
        <w:rPr>
          <w:rStyle w:val="FontStyle16"/>
          <w:b/>
        </w:rPr>
      </w:pPr>
      <w:r w:rsidRPr="003A6CF8">
        <w:rPr>
          <w:rStyle w:val="FontStyle16"/>
          <w:b/>
        </w:rPr>
        <w:t xml:space="preserve">Правила обработки, хранения, использования и защиты персональных данных в </w:t>
      </w:r>
      <w:r w:rsidR="00AA0DC3" w:rsidRPr="003A6CF8">
        <w:rPr>
          <w:rStyle w:val="FontStyle16"/>
          <w:b/>
        </w:rPr>
        <w:t>муниципальном автономном учреждении Города Томска «Центр профилактики и социальной адаптации «Семья»</w:t>
      </w:r>
      <w:r w:rsidRPr="003A6CF8">
        <w:rPr>
          <w:rStyle w:val="FontStyle16"/>
          <w:b/>
        </w:rPr>
        <w:t xml:space="preserve"> (далее - </w:t>
      </w:r>
      <w:r w:rsidR="00AA0DC3" w:rsidRPr="003A6CF8">
        <w:rPr>
          <w:rStyle w:val="FontStyle16"/>
          <w:b/>
        </w:rPr>
        <w:t>Учреждение</w:t>
      </w:r>
      <w:r w:rsidRPr="003A6CF8">
        <w:rPr>
          <w:rStyle w:val="FontStyle16"/>
          <w:b/>
        </w:rPr>
        <w:t xml:space="preserve">) в отношении субъектов, не являющихся сотрудниками </w:t>
      </w:r>
      <w:r w:rsidR="00AA0DC3" w:rsidRPr="003A6CF8">
        <w:rPr>
          <w:rStyle w:val="FontStyle16"/>
          <w:b/>
        </w:rPr>
        <w:t>Учреждения</w:t>
      </w:r>
    </w:p>
    <w:p w:rsidR="00A368D2" w:rsidRPr="003A6CF8" w:rsidRDefault="00A368D2">
      <w:pPr>
        <w:pStyle w:val="Style3"/>
        <w:widowControl/>
        <w:spacing w:before="197"/>
        <w:ind w:left="3758"/>
        <w:rPr>
          <w:rStyle w:val="FontStyle16"/>
          <w:b/>
        </w:rPr>
      </w:pPr>
    </w:p>
    <w:p w:rsidR="00166A9F" w:rsidRPr="003A6CF8" w:rsidRDefault="007C1F6C">
      <w:pPr>
        <w:pStyle w:val="Style3"/>
        <w:widowControl/>
        <w:spacing w:before="197"/>
        <w:ind w:left="3758"/>
        <w:rPr>
          <w:rStyle w:val="FontStyle16"/>
          <w:b/>
        </w:rPr>
      </w:pPr>
      <w:r w:rsidRPr="003A6CF8">
        <w:rPr>
          <w:rStyle w:val="FontStyle16"/>
          <w:b/>
        </w:rPr>
        <w:t>I. Общие положения</w:t>
      </w:r>
    </w:p>
    <w:p w:rsidR="00166A9F" w:rsidRPr="003A6CF8" w:rsidRDefault="007C1F6C" w:rsidP="009E0FA4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221"/>
        <w:rPr>
          <w:rStyle w:val="FontStyle16"/>
        </w:rPr>
      </w:pPr>
      <w:proofErr w:type="gramStart"/>
      <w:r w:rsidRPr="003A6CF8">
        <w:rPr>
          <w:rStyle w:val="FontStyle16"/>
        </w:rPr>
        <w:t xml:space="preserve">Правила обработки персональных данных в </w:t>
      </w:r>
      <w:r w:rsidR="009E0FA4" w:rsidRPr="003A6CF8">
        <w:rPr>
          <w:rStyle w:val="FontStyle16"/>
        </w:rPr>
        <w:t>Учреждении</w:t>
      </w:r>
      <w:r w:rsidRPr="003A6CF8">
        <w:rPr>
          <w:rStyle w:val="FontStyle16"/>
        </w:rPr>
        <w:t xml:space="preserve"> (далее - Правила) 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оснований.</w:t>
      </w:r>
      <w:proofErr w:type="gramEnd"/>
    </w:p>
    <w:p w:rsidR="00166A9F" w:rsidRPr="003A6CF8" w:rsidRDefault="007C1F6C" w:rsidP="009E0FA4">
      <w:pPr>
        <w:pStyle w:val="Style4"/>
        <w:widowControl/>
        <w:numPr>
          <w:ilvl w:val="0"/>
          <w:numId w:val="1"/>
        </w:numPr>
        <w:tabs>
          <w:tab w:val="left" w:pos="907"/>
        </w:tabs>
        <w:rPr>
          <w:rStyle w:val="FontStyle16"/>
        </w:rPr>
      </w:pPr>
      <w:proofErr w:type="gramStart"/>
      <w:r w:rsidRPr="003A6CF8">
        <w:rPr>
          <w:rStyle w:val="FontStyle16"/>
        </w:rPr>
        <w:t xml:space="preserve">Обработка персональных данных в </w:t>
      </w:r>
      <w:r w:rsidR="009E0FA4" w:rsidRPr="003A6CF8">
        <w:rPr>
          <w:rStyle w:val="FontStyle16"/>
        </w:rPr>
        <w:t>Учреждении</w:t>
      </w:r>
      <w:r w:rsidRPr="003A6CF8">
        <w:rPr>
          <w:rStyle w:val="FontStyle16"/>
        </w:rPr>
        <w:t xml:space="preserve">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 </w:t>
      </w:r>
      <w:r w:rsidR="009E0FA4" w:rsidRPr="003A6CF8">
        <w:rPr>
          <w:rStyle w:val="FontStyle16"/>
        </w:rPr>
        <w:t>Учреждении</w:t>
      </w:r>
      <w:r w:rsidRPr="003A6CF8">
        <w:rPr>
          <w:rStyle w:val="FontStyle16"/>
        </w:rPr>
        <w:t>.</w:t>
      </w:r>
      <w:proofErr w:type="gramEnd"/>
    </w:p>
    <w:p w:rsidR="00166A9F" w:rsidRPr="003A6CF8" w:rsidRDefault="007C1F6C" w:rsidP="009E0FA4">
      <w:pPr>
        <w:pStyle w:val="Style4"/>
        <w:widowControl/>
        <w:tabs>
          <w:tab w:val="left" w:pos="902"/>
        </w:tabs>
        <w:spacing w:line="283" w:lineRule="exact"/>
        <w:ind w:firstLine="533"/>
        <w:rPr>
          <w:rStyle w:val="FontStyle16"/>
        </w:rPr>
      </w:pPr>
      <w:r w:rsidRPr="003A6CF8">
        <w:rPr>
          <w:rStyle w:val="FontStyle16"/>
        </w:rPr>
        <w:t>3.</w:t>
      </w:r>
      <w:r w:rsidRPr="003A6CF8">
        <w:rPr>
          <w:rStyle w:val="FontStyle16"/>
        </w:rPr>
        <w:tab/>
        <w:t xml:space="preserve">Правила определяют политику </w:t>
      </w:r>
      <w:r w:rsidR="009E0FA4" w:rsidRPr="003A6CF8">
        <w:rPr>
          <w:rStyle w:val="FontStyle16"/>
        </w:rPr>
        <w:t xml:space="preserve">Учреждения </w:t>
      </w:r>
      <w:r w:rsidRPr="003A6CF8">
        <w:rPr>
          <w:rStyle w:val="FontStyle16"/>
        </w:rPr>
        <w:t>как оператора, осуществляющего</w:t>
      </w:r>
      <w:r w:rsidRPr="003A6CF8">
        <w:rPr>
          <w:rStyle w:val="FontStyle16"/>
        </w:rPr>
        <w:br/>
        <w:t>обработку персональных данных и определяющего цели обработки персональных данных,</w:t>
      </w:r>
      <w:r w:rsidRPr="003A6CF8">
        <w:rPr>
          <w:rStyle w:val="FontStyle16"/>
        </w:rPr>
        <w:br/>
        <w:t>состав персональных данных, подлежащих обработке, действия (операции), совершаемые с</w:t>
      </w:r>
      <w:r w:rsidR="009E0FA4" w:rsidRPr="003A6CF8">
        <w:rPr>
          <w:rStyle w:val="FontStyle16"/>
        </w:rPr>
        <w:t xml:space="preserve"> </w:t>
      </w:r>
      <w:r w:rsidRPr="003A6CF8">
        <w:rPr>
          <w:rStyle w:val="FontStyle16"/>
        </w:rPr>
        <w:t>персональными данными.</w:t>
      </w:r>
    </w:p>
    <w:p w:rsidR="00166A9F" w:rsidRPr="003A6CF8" w:rsidRDefault="007C1F6C" w:rsidP="009E0FA4">
      <w:pPr>
        <w:pStyle w:val="Style4"/>
        <w:widowControl/>
        <w:spacing w:line="235" w:lineRule="exact"/>
        <w:ind w:left="634" w:hanging="67"/>
        <w:rPr>
          <w:rStyle w:val="FontStyle16"/>
        </w:rPr>
      </w:pPr>
      <w:r w:rsidRPr="003A6CF8">
        <w:rPr>
          <w:rStyle w:val="FontStyle16"/>
        </w:rPr>
        <w:t>4.</w:t>
      </w:r>
      <w:r w:rsidRPr="003A6CF8">
        <w:rPr>
          <w:rStyle w:val="FontStyle16"/>
        </w:rPr>
        <w:tab/>
        <w:t xml:space="preserve">Правила разработаны в соответствии </w:t>
      </w:r>
      <w:proofErr w:type="gramStart"/>
      <w:r w:rsidRPr="003A6CF8">
        <w:rPr>
          <w:rStyle w:val="FontStyle16"/>
        </w:rPr>
        <w:t>с</w:t>
      </w:r>
      <w:proofErr w:type="gramEnd"/>
      <w:r w:rsidRPr="003A6CF8">
        <w:rPr>
          <w:rStyle w:val="FontStyle16"/>
        </w:rPr>
        <w:t>:</w:t>
      </w:r>
    </w:p>
    <w:p w:rsidR="00166A9F" w:rsidRPr="003A6CF8" w:rsidRDefault="007C1F6C" w:rsidP="009E0FA4">
      <w:pPr>
        <w:pStyle w:val="Style4"/>
        <w:widowControl/>
        <w:numPr>
          <w:ilvl w:val="0"/>
          <w:numId w:val="2"/>
        </w:numPr>
        <w:spacing w:line="235" w:lineRule="exact"/>
        <w:ind w:firstLine="0"/>
        <w:rPr>
          <w:rStyle w:val="FontStyle16"/>
        </w:rPr>
      </w:pPr>
      <w:r w:rsidRPr="003A6CF8">
        <w:rPr>
          <w:rStyle w:val="FontStyle16"/>
        </w:rPr>
        <w:t>Федеральным законом от 27.07.2006 № 152-ФЗ «О персональных данных»;</w:t>
      </w:r>
    </w:p>
    <w:p w:rsidR="00166A9F" w:rsidRPr="003A6CF8" w:rsidRDefault="007C1F6C" w:rsidP="009E0FA4">
      <w:pPr>
        <w:pStyle w:val="Style4"/>
        <w:widowControl/>
        <w:numPr>
          <w:ilvl w:val="0"/>
          <w:numId w:val="2"/>
        </w:numPr>
        <w:spacing w:line="240" w:lineRule="auto"/>
        <w:ind w:firstLine="0"/>
        <w:rPr>
          <w:rStyle w:val="FontStyle16"/>
        </w:rPr>
      </w:pPr>
      <w:r w:rsidRPr="003A6CF8">
        <w:rPr>
          <w:rStyle w:val="FontStyle16"/>
        </w:rPr>
        <w:t>Федеральным законом от 02.05.2006 № 59-ФЗ «О порядке рассмотрения обращений</w:t>
      </w:r>
      <w:r w:rsidR="009E0FA4" w:rsidRPr="003A6CF8">
        <w:rPr>
          <w:rStyle w:val="FontStyle16"/>
        </w:rPr>
        <w:t xml:space="preserve"> </w:t>
      </w:r>
      <w:r w:rsidRPr="003A6CF8">
        <w:rPr>
          <w:rStyle w:val="FontStyle16"/>
        </w:rPr>
        <w:t>граждан Российской Федерации»;</w:t>
      </w:r>
    </w:p>
    <w:p w:rsidR="00166A9F" w:rsidRPr="003A6CF8" w:rsidRDefault="007C1F6C" w:rsidP="009E0FA4">
      <w:pPr>
        <w:pStyle w:val="Style4"/>
        <w:widowControl/>
        <w:spacing w:line="240" w:lineRule="auto"/>
        <w:ind w:firstLine="0"/>
        <w:rPr>
          <w:rStyle w:val="FontStyle16"/>
        </w:rPr>
      </w:pPr>
      <w:r w:rsidRPr="003A6CF8">
        <w:rPr>
          <w:rStyle w:val="FontStyle16"/>
        </w:rPr>
        <w:t>-</w:t>
      </w:r>
      <w:r w:rsidRPr="003A6CF8">
        <w:rPr>
          <w:rStyle w:val="FontStyle16"/>
        </w:rPr>
        <w:tab/>
        <w:t>Федеральным законом от 27.07.2006 № 149-ФЗ «Об информации, информационных</w:t>
      </w:r>
      <w:r w:rsidR="009E0FA4" w:rsidRPr="003A6CF8">
        <w:rPr>
          <w:rStyle w:val="FontStyle16"/>
        </w:rPr>
        <w:t xml:space="preserve"> </w:t>
      </w:r>
      <w:r w:rsidRPr="003A6CF8">
        <w:rPr>
          <w:rStyle w:val="FontStyle16"/>
        </w:rPr>
        <w:t>технологиях и о защите информации»;</w:t>
      </w:r>
    </w:p>
    <w:p w:rsidR="00166A9F" w:rsidRPr="003A6CF8" w:rsidRDefault="007C1F6C" w:rsidP="009E0FA4">
      <w:pPr>
        <w:pStyle w:val="Style4"/>
        <w:widowControl/>
        <w:spacing w:line="240" w:lineRule="auto"/>
        <w:ind w:firstLine="0"/>
        <w:rPr>
          <w:rStyle w:val="FontStyle16"/>
        </w:rPr>
      </w:pPr>
      <w:r w:rsidRPr="003A6CF8">
        <w:rPr>
          <w:rStyle w:val="FontStyle16"/>
        </w:rPr>
        <w:t>-</w:t>
      </w:r>
      <w:r w:rsidRPr="003A6CF8">
        <w:rPr>
          <w:rStyle w:val="FontStyle16"/>
        </w:rPr>
        <w:tab/>
        <w:t>Федеральным законом от 25.12.2008 № 273-ФЗ «О противодействии коррупции»;</w:t>
      </w:r>
    </w:p>
    <w:p w:rsidR="00166A9F" w:rsidRPr="003A6CF8" w:rsidRDefault="007C1F6C" w:rsidP="009E0FA4">
      <w:pPr>
        <w:pStyle w:val="Style4"/>
        <w:widowControl/>
        <w:numPr>
          <w:ilvl w:val="0"/>
          <w:numId w:val="3"/>
        </w:numPr>
        <w:spacing w:line="346" w:lineRule="exact"/>
        <w:ind w:firstLine="0"/>
        <w:rPr>
          <w:rStyle w:val="FontStyle16"/>
        </w:rPr>
      </w:pPr>
      <w:r w:rsidRPr="003A6CF8">
        <w:rPr>
          <w:rStyle w:val="FontStyle1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66A9F" w:rsidRPr="003A6CF8" w:rsidRDefault="007C1F6C" w:rsidP="009E0FA4">
      <w:pPr>
        <w:pStyle w:val="Style4"/>
        <w:widowControl/>
        <w:numPr>
          <w:ilvl w:val="0"/>
          <w:numId w:val="3"/>
        </w:numPr>
        <w:spacing w:line="278" w:lineRule="exact"/>
        <w:ind w:firstLine="0"/>
        <w:rPr>
          <w:rStyle w:val="FontStyle16"/>
        </w:rPr>
      </w:pPr>
      <w:r w:rsidRPr="003A6CF8">
        <w:rPr>
          <w:rStyle w:val="FontStyle16"/>
        </w:rPr>
        <w:t>Постановлением Правительства Российской Федерации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166A9F" w:rsidRPr="003A6CF8" w:rsidRDefault="007C1F6C" w:rsidP="009E0FA4">
      <w:pPr>
        <w:pStyle w:val="Style4"/>
        <w:widowControl/>
        <w:numPr>
          <w:ilvl w:val="0"/>
          <w:numId w:val="3"/>
        </w:numPr>
        <w:spacing w:line="307" w:lineRule="exact"/>
        <w:ind w:firstLine="0"/>
        <w:rPr>
          <w:rStyle w:val="FontStyle16"/>
        </w:rPr>
      </w:pPr>
      <w:r w:rsidRPr="003A6CF8">
        <w:rPr>
          <w:rStyle w:val="FontStyle16"/>
        </w:rPr>
        <w:t>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66A9F" w:rsidRPr="003A6CF8" w:rsidRDefault="007C1F6C" w:rsidP="009E0FA4">
      <w:pPr>
        <w:pStyle w:val="Style4"/>
        <w:widowControl/>
        <w:numPr>
          <w:ilvl w:val="0"/>
          <w:numId w:val="3"/>
        </w:numPr>
        <w:ind w:firstLine="0"/>
        <w:rPr>
          <w:rStyle w:val="FontStyle16"/>
        </w:rPr>
      </w:pPr>
      <w:proofErr w:type="gramStart"/>
      <w:r w:rsidRPr="003A6CF8">
        <w:rPr>
          <w:rStyle w:val="FontStyle16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166A9F" w:rsidRPr="003A6CF8" w:rsidRDefault="007C1F6C" w:rsidP="009E0FA4">
      <w:pPr>
        <w:pStyle w:val="Style4"/>
        <w:widowControl/>
        <w:numPr>
          <w:ilvl w:val="0"/>
          <w:numId w:val="3"/>
        </w:numPr>
        <w:spacing w:line="302" w:lineRule="exact"/>
        <w:ind w:firstLine="0"/>
        <w:rPr>
          <w:rStyle w:val="FontStyle16"/>
        </w:rPr>
      </w:pPr>
      <w:r w:rsidRPr="003A6CF8">
        <w:rPr>
          <w:rStyle w:val="FontStyle16"/>
        </w:rPr>
        <w:lastRenderedPageBreak/>
        <w:t>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166A9F" w:rsidRPr="003A6CF8" w:rsidRDefault="007C1F6C" w:rsidP="009E0FA4">
      <w:pPr>
        <w:pStyle w:val="Style5"/>
        <w:widowControl/>
        <w:spacing w:before="62"/>
        <w:ind w:firstLine="0"/>
        <w:rPr>
          <w:rStyle w:val="FontStyle16"/>
        </w:rPr>
      </w:pPr>
      <w:r w:rsidRPr="003A6CF8">
        <w:rPr>
          <w:rStyle w:val="FontStyle16"/>
        </w:rPr>
        <w:t>- приказом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</w:t>
      </w:r>
    </w:p>
    <w:p w:rsidR="00166A9F" w:rsidRPr="003A6CF8" w:rsidRDefault="007C1F6C" w:rsidP="005E28DB">
      <w:pPr>
        <w:pStyle w:val="Style4"/>
        <w:widowControl/>
        <w:numPr>
          <w:ilvl w:val="0"/>
          <w:numId w:val="4"/>
        </w:numPr>
        <w:tabs>
          <w:tab w:val="left" w:pos="830"/>
        </w:tabs>
        <w:ind w:firstLine="533"/>
        <w:rPr>
          <w:rStyle w:val="FontStyle16"/>
        </w:rPr>
      </w:pPr>
      <w:r w:rsidRPr="003A6CF8">
        <w:rPr>
          <w:rStyle w:val="FontStyle16"/>
        </w:rPr>
        <w:t xml:space="preserve">Субъектами персональных данных являются клиенты и контрагенты </w:t>
      </w:r>
      <w:r w:rsidR="003E1F8F" w:rsidRPr="003A6CF8">
        <w:rPr>
          <w:rStyle w:val="FontStyle16"/>
        </w:rPr>
        <w:t>Учреждения</w:t>
      </w:r>
      <w:r w:rsidRPr="003A6CF8">
        <w:rPr>
          <w:rStyle w:val="FontStyle16"/>
        </w:rPr>
        <w:t xml:space="preserve"> (физические лица), представители клиентов и контрагентов </w:t>
      </w:r>
      <w:r w:rsidR="003E1F8F" w:rsidRPr="003A6CF8">
        <w:rPr>
          <w:rStyle w:val="FontStyle16"/>
        </w:rPr>
        <w:t>Учреждения</w:t>
      </w:r>
      <w:r w:rsidRPr="003A6CF8">
        <w:rPr>
          <w:rStyle w:val="FontStyle16"/>
        </w:rPr>
        <w:t xml:space="preserve"> (юридические лица).</w:t>
      </w:r>
    </w:p>
    <w:p w:rsidR="00166A9F" w:rsidRPr="003A6CF8" w:rsidRDefault="007C1F6C" w:rsidP="005E28DB">
      <w:pPr>
        <w:pStyle w:val="Style4"/>
        <w:widowControl/>
        <w:numPr>
          <w:ilvl w:val="0"/>
          <w:numId w:val="4"/>
        </w:numPr>
        <w:tabs>
          <w:tab w:val="left" w:pos="830"/>
        </w:tabs>
        <w:ind w:firstLine="533"/>
        <w:rPr>
          <w:rStyle w:val="FontStyle16"/>
        </w:rPr>
      </w:pPr>
      <w:r w:rsidRPr="003A6CF8">
        <w:rPr>
          <w:rStyle w:val="FontStyle16"/>
        </w:rPr>
        <w:t xml:space="preserve">Обработка персональных данных в </w:t>
      </w:r>
      <w:r w:rsidR="003E1F8F" w:rsidRPr="003A6CF8">
        <w:rPr>
          <w:rStyle w:val="FontStyle16"/>
        </w:rPr>
        <w:t xml:space="preserve">Учреждении </w:t>
      </w:r>
      <w:r w:rsidRPr="003A6CF8">
        <w:rPr>
          <w:rStyle w:val="FontStyle16"/>
        </w:rPr>
        <w:t xml:space="preserve">осуществляется с соблюдением принципов и условий, предусмотренных Политикой </w:t>
      </w:r>
      <w:r w:rsidR="003E1F8F" w:rsidRPr="003A6CF8">
        <w:rPr>
          <w:rStyle w:val="FontStyle16"/>
        </w:rPr>
        <w:t>Учреждения</w:t>
      </w:r>
      <w:r w:rsidRPr="003A6CF8">
        <w:rPr>
          <w:rStyle w:val="FontStyle16"/>
        </w:rPr>
        <w:t xml:space="preserve"> в отношении обработки персональных данных</w:t>
      </w:r>
      <w:r w:rsidR="003E1F8F" w:rsidRPr="003A6CF8">
        <w:rPr>
          <w:rStyle w:val="FontStyle16"/>
        </w:rPr>
        <w:t>, утвержденной руководителем Учреждения в установленном порядке</w:t>
      </w:r>
      <w:r w:rsidRPr="003A6CF8">
        <w:rPr>
          <w:rStyle w:val="FontStyle16"/>
        </w:rPr>
        <w:t xml:space="preserve">, Правилами и законодательством Российской Федерации, Томской области, нормативными актами муниципального образования «Город Томск», локальными актами </w:t>
      </w:r>
      <w:r w:rsidR="003E1F8F" w:rsidRPr="003A6CF8">
        <w:rPr>
          <w:rStyle w:val="FontStyle16"/>
        </w:rPr>
        <w:t xml:space="preserve">Учреждения </w:t>
      </w:r>
      <w:r w:rsidRPr="003A6CF8">
        <w:rPr>
          <w:rStyle w:val="FontStyle16"/>
        </w:rPr>
        <w:t>в области персональных данных.</w:t>
      </w:r>
    </w:p>
    <w:p w:rsidR="00A368D2" w:rsidRPr="003A6CF8" w:rsidRDefault="00A368D2" w:rsidP="00A368D2">
      <w:pPr>
        <w:pStyle w:val="Style4"/>
        <w:widowControl/>
        <w:tabs>
          <w:tab w:val="left" w:pos="830"/>
        </w:tabs>
        <w:ind w:left="533" w:firstLine="0"/>
        <w:rPr>
          <w:rStyle w:val="FontStyle16"/>
        </w:rPr>
      </w:pPr>
    </w:p>
    <w:p w:rsidR="00166A9F" w:rsidRPr="003A6CF8" w:rsidRDefault="007C1F6C" w:rsidP="003E1F8F">
      <w:pPr>
        <w:pStyle w:val="Style7"/>
        <w:widowControl/>
        <w:spacing w:before="120"/>
        <w:jc w:val="center"/>
        <w:rPr>
          <w:rStyle w:val="FontStyle16"/>
          <w:b/>
        </w:rPr>
      </w:pPr>
      <w:r w:rsidRPr="003A6CF8">
        <w:rPr>
          <w:rStyle w:val="FontStyle16"/>
          <w:b/>
        </w:rPr>
        <w:t xml:space="preserve">II. Условия и порядок обработки персональных данных клиентов и контрагентов </w:t>
      </w:r>
      <w:r w:rsidR="003E1F8F" w:rsidRPr="003A6CF8">
        <w:rPr>
          <w:rStyle w:val="FontStyle16"/>
          <w:b/>
        </w:rPr>
        <w:t xml:space="preserve">Учреждения </w:t>
      </w:r>
      <w:r w:rsidRPr="003A6CF8">
        <w:rPr>
          <w:rStyle w:val="FontStyle16"/>
          <w:b/>
        </w:rPr>
        <w:t xml:space="preserve">(физических лиц), представителей клиентов и контрагентов </w:t>
      </w:r>
      <w:r w:rsidR="003E1F8F" w:rsidRPr="003A6CF8">
        <w:rPr>
          <w:rStyle w:val="FontStyle16"/>
          <w:b/>
        </w:rPr>
        <w:t xml:space="preserve">Учреждения </w:t>
      </w:r>
      <w:r w:rsidRPr="003A6CF8">
        <w:rPr>
          <w:rStyle w:val="FontStyle16"/>
          <w:b/>
        </w:rPr>
        <w:t xml:space="preserve">(юридических лиц) в связи с обращением в </w:t>
      </w:r>
      <w:r w:rsidR="003E1F8F" w:rsidRPr="003A6CF8">
        <w:rPr>
          <w:rStyle w:val="FontStyle16"/>
          <w:b/>
        </w:rPr>
        <w:t>Учреждение</w:t>
      </w:r>
      <w:r w:rsidRPr="003A6CF8">
        <w:rPr>
          <w:rStyle w:val="FontStyle16"/>
          <w:b/>
        </w:rPr>
        <w:t>, оказанием мер социальной поддержки, заключением и</w:t>
      </w:r>
    </w:p>
    <w:p w:rsidR="00166A9F" w:rsidRPr="003A6CF8" w:rsidRDefault="003E1F8F" w:rsidP="003E1F8F">
      <w:pPr>
        <w:pStyle w:val="Style2"/>
        <w:widowControl/>
        <w:spacing w:line="269" w:lineRule="exact"/>
        <w:rPr>
          <w:rStyle w:val="FontStyle16"/>
          <w:b/>
        </w:rPr>
      </w:pPr>
      <w:r w:rsidRPr="003A6CF8">
        <w:rPr>
          <w:rStyle w:val="FontStyle16"/>
          <w:b/>
        </w:rPr>
        <w:t>исполнением договоров</w:t>
      </w:r>
    </w:p>
    <w:p w:rsidR="00166A9F" w:rsidRPr="003A6CF8" w:rsidRDefault="007C1F6C" w:rsidP="00A44E6C">
      <w:pPr>
        <w:pStyle w:val="Style4"/>
        <w:widowControl/>
        <w:numPr>
          <w:ilvl w:val="0"/>
          <w:numId w:val="5"/>
        </w:numPr>
        <w:spacing w:before="250"/>
        <w:ind w:firstLine="538"/>
        <w:rPr>
          <w:rStyle w:val="FontStyle16"/>
        </w:rPr>
      </w:pPr>
      <w:proofErr w:type="gramStart"/>
      <w:r w:rsidRPr="003A6CF8">
        <w:rPr>
          <w:rStyle w:val="FontStyle16"/>
        </w:rPr>
        <w:t xml:space="preserve">В </w:t>
      </w:r>
      <w:r w:rsidR="003E1F8F" w:rsidRPr="003A6CF8">
        <w:rPr>
          <w:rStyle w:val="FontStyle16"/>
        </w:rPr>
        <w:t xml:space="preserve">Учреждении </w:t>
      </w:r>
      <w:r w:rsidRPr="003A6CF8">
        <w:rPr>
          <w:rStyle w:val="FontStyle16"/>
        </w:rPr>
        <w:t xml:space="preserve">осуществляется обработка персональных данных физических лиц и юридических лиц в связи с предоставлением </w:t>
      </w:r>
      <w:r w:rsidR="003E1F8F" w:rsidRPr="003A6CF8">
        <w:rPr>
          <w:rStyle w:val="FontStyle16"/>
        </w:rPr>
        <w:t xml:space="preserve">Учреждением </w:t>
      </w:r>
      <w:r w:rsidRPr="003A6CF8">
        <w:rPr>
          <w:rStyle w:val="FontStyle16"/>
        </w:rPr>
        <w:t xml:space="preserve">мер социальной поддержки, исполнением </w:t>
      </w:r>
      <w:r w:rsidR="003E1F8F" w:rsidRPr="003A6CF8">
        <w:rPr>
          <w:rStyle w:val="FontStyle16"/>
        </w:rPr>
        <w:t>Учреждением договоров</w:t>
      </w:r>
      <w:r w:rsidRPr="003A6CF8">
        <w:rPr>
          <w:rStyle w:val="FontStyle16"/>
        </w:rPr>
        <w:t xml:space="preserve">, а также в связи с реализацией права физических лиц и юридических лиц на обращение в </w:t>
      </w:r>
      <w:r w:rsidR="003E1F8F" w:rsidRPr="003A6CF8">
        <w:rPr>
          <w:rStyle w:val="FontStyle16"/>
        </w:rPr>
        <w:t>Учреждение</w:t>
      </w:r>
      <w:r w:rsidRPr="003A6CF8">
        <w:rPr>
          <w:rStyle w:val="FontStyle16"/>
        </w:rPr>
        <w:t>.</w:t>
      </w:r>
      <w:proofErr w:type="gramEnd"/>
    </w:p>
    <w:p w:rsidR="00166A9F" w:rsidRPr="003A6CF8" w:rsidRDefault="007C1F6C" w:rsidP="004D3789">
      <w:pPr>
        <w:pStyle w:val="Style4"/>
        <w:widowControl/>
        <w:numPr>
          <w:ilvl w:val="0"/>
          <w:numId w:val="5"/>
        </w:numPr>
        <w:spacing w:line="278" w:lineRule="exact"/>
        <w:ind w:firstLine="538"/>
        <w:rPr>
          <w:rStyle w:val="FontStyle16"/>
        </w:rPr>
      </w:pPr>
      <w:r w:rsidRPr="003A6CF8">
        <w:rPr>
          <w:rStyle w:val="FontStyle16"/>
        </w:rPr>
        <w:t xml:space="preserve">Персональные данные физических лиц, обратившихся в </w:t>
      </w:r>
      <w:r w:rsidR="004D3789" w:rsidRPr="003A6CF8">
        <w:rPr>
          <w:rStyle w:val="FontStyle16"/>
        </w:rPr>
        <w:t xml:space="preserve">Учреждение </w:t>
      </w:r>
      <w:r w:rsidRPr="003A6CF8">
        <w:rPr>
          <w:rStyle w:val="FontStyle16"/>
        </w:rPr>
        <w:t>лично либо через представителя,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физических лиц о</w:t>
      </w:r>
      <w:r w:rsidR="004D3789" w:rsidRPr="003A6CF8">
        <w:rPr>
          <w:rStyle w:val="FontStyle16"/>
        </w:rPr>
        <w:t xml:space="preserve"> </w:t>
      </w:r>
      <w:r w:rsidRPr="003A6CF8">
        <w:rPr>
          <w:rStyle w:val="FontStyle16"/>
        </w:rPr>
        <w:t>результатах их рассмотрения.</w:t>
      </w:r>
    </w:p>
    <w:p w:rsidR="00166A9F" w:rsidRPr="003A6CF8" w:rsidRDefault="007C1F6C" w:rsidP="004D3789">
      <w:pPr>
        <w:pStyle w:val="Style4"/>
        <w:widowControl/>
        <w:numPr>
          <w:ilvl w:val="0"/>
          <w:numId w:val="5"/>
        </w:numPr>
        <w:spacing w:line="302" w:lineRule="exact"/>
        <w:ind w:firstLine="538"/>
        <w:rPr>
          <w:rStyle w:val="FontStyle16"/>
        </w:rPr>
      </w:pPr>
      <w:r w:rsidRPr="003A6CF8">
        <w:rPr>
          <w:rStyle w:val="FontStyle16"/>
        </w:rPr>
        <w:t>Перечень персональных данных физических лиц, подлежащих обработке в связи с</w:t>
      </w:r>
      <w:r w:rsidRPr="003A6CF8">
        <w:rPr>
          <w:rStyle w:val="FontStyle16"/>
        </w:rPr>
        <w:br/>
        <w:t xml:space="preserve">предоставлением </w:t>
      </w:r>
      <w:r w:rsidR="004D3789" w:rsidRPr="003A6CF8">
        <w:rPr>
          <w:rStyle w:val="FontStyle16"/>
        </w:rPr>
        <w:t xml:space="preserve">Учреждением </w:t>
      </w:r>
      <w:r w:rsidRPr="003A6CF8">
        <w:rPr>
          <w:rStyle w:val="FontStyle16"/>
        </w:rPr>
        <w:t xml:space="preserve">мер социальной поддержки, исполнением </w:t>
      </w:r>
      <w:r w:rsidR="004D3789" w:rsidRPr="003A6CF8">
        <w:rPr>
          <w:rStyle w:val="FontStyle16"/>
        </w:rPr>
        <w:t>Учреждением</w:t>
      </w:r>
      <w:r w:rsidR="004D3789" w:rsidRPr="003A6CF8">
        <w:rPr>
          <w:rStyle w:val="FontStyle16"/>
        </w:rPr>
        <w:br/>
        <w:t>договоров</w:t>
      </w:r>
      <w:r w:rsidRPr="003A6CF8">
        <w:rPr>
          <w:rStyle w:val="FontStyle16"/>
        </w:rPr>
        <w:t>, а также в связи с реализацией права физических лиц и юридических</w:t>
      </w:r>
      <w:r w:rsidRPr="003A6CF8">
        <w:rPr>
          <w:rStyle w:val="FontStyle16"/>
        </w:rPr>
        <w:br/>
        <w:t xml:space="preserve">лиц на обращение в </w:t>
      </w:r>
      <w:r w:rsidR="004D3789" w:rsidRPr="003A6CF8">
        <w:rPr>
          <w:rStyle w:val="FontStyle16"/>
        </w:rPr>
        <w:t>Учреждение</w:t>
      </w:r>
      <w:r w:rsidRPr="003A6CF8">
        <w:rPr>
          <w:rStyle w:val="FontStyle16"/>
        </w:rPr>
        <w:t>:</w:t>
      </w:r>
    </w:p>
    <w:p w:rsidR="00166A9F" w:rsidRPr="003A6CF8" w:rsidRDefault="007C1F6C" w:rsidP="00A44E6C">
      <w:pPr>
        <w:pStyle w:val="Style4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538"/>
        <w:rPr>
          <w:rStyle w:val="FontStyle16"/>
        </w:rPr>
      </w:pPr>
      <w:r w:rsidRPr="003A6CF8">
        <w:rPr>
          <w:rStyle w:val="FontStyle16"/>
        </w:rPr>
        <w:t>фамилия, имя, отчество (последнее - при наличии);</w:t>
      </w:r>
    </w:p>
    <w:p w:rsidR="00166A9F" w:rsidRPr="003A6CF8" w:rsidRDefault="007C1F6C" w:rsidP="00A44E6C">
      <w:pPr>
        <w:pStyle w:val="Style4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538"/>
        <w:rPr>
          <w:rStyle w:val="FontStyle16"/>
        </w:rPr>
      </w:pPr>
      <w:r w:rsidRPr="003A6CF8">
        <w:rPr>
          <w:rStyle w:val="FontStyle16"/>
        </w:rPr>
        <w:t>дата и место рождения;</w:t>
      </w:r>
    </w:p>
    <w:p w:rsidR="00166A9F" w:rsidRPr="003A6CF8" w:rsidRDefault="007C1F6C" w:rsidP="00A44E6C">
      <w:pPr>
        <w:pStyle w:val="Style4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538"/>
        <w:rPr>
          <w:rStyle w:val="FontStyle16"/>
        </w:rPr>
      </w:pPr>
      <w:r w:rsidRPr="003A6CF8">
        <w:rPr>
          <w:rStyle w:val="FontStyle16"/>
        </w:rPr>
        <w:t>паспортные данные;</w:t>
      </w:r>
    </w:p>
    <w:p w:rsidR="00166A9F" w:rsidRPr="003A6CF8" w:rsidRDefault="007C1F6C" w:rsidP="00A44E6C">
      <w:pPr>
        <w:pStyle w:val="Style4"/>
        <w:widowControl/>
        <w:numPr>
          <w:ilvl w:val="0"/>
          <w:numId w:val="6"/>
        </w:numPr>
        <w:tabs>
          <w:tab w:val="left" w:pos="1008"/>
        </w:tabs>
        <w:ind w:firstLine="538"/>
        <w:rPr>
          <w:rStyle w:val="FontStyle16"/>
        </w:rPr>
      </w:pPr>
      <w:r w:rsidRPr="003A6CF8">
        <w:rPr>
          <w:rStyle w:val="FontStyle16"/>
        </w:rPr>
        <w:t>адрес регистрации по месту жительства;</w:t>
      </w:r>
    </w:p>
    <w:p w:rsidR="00166A9F" w:rsidRPr="003A6CF8" w:rsidRDefault="007C1F6C" w:rsidP="00A44E6C">
      <w:pPr>
        <w:pStyle w:val="Style4"/>
        <w:widowControl/>
        <w:numPr>
          <w:ilvl w:val="0"/>
          <w:numId w:val="6"/>
        </w:numPr>
        <w:tabs>
          <w:tab w:val="left" w:pos="1008"/>
        </w:tabs>
        <w:ind w:firstLine="538"/>
        <w:rPr>
          <w:rStyle w:val="FontStyle16"/>
        </w:rPr>
      </w:pPr>
      <w:r w:rsidRPr="003A6CF8">
        <w:rPr>
          <w:rStyle w:val="FontStyle16"/>
        </w:rPr>
        <w:t>адрес электронной почты;</w:t>
      </w:r>
    </w:p>
    <w:p w:rsidR="00166A9F" w:rsidRPr="003A6CF8" w:rsidRDefault="007C1F6C" w:rsidP="00A44E6C">
      <w:pPr>
        <w:pStyle w:val="Style4"/>
        <w:widowControl/>
        <w:numPr>
          <w:ilvl w:val="0"/>
          <w:numId w:val="6"/>
        </w:numPr>
        <w:tabs>
          <w:tab w:val="left" w:pos="1008"/>
        </w:tabs>
        <w:ind w:firstLine="538"/>
        <w:rPr>
          <w:rStyle w:val="FontStyle16"/>
        </w:rPr>
      </w:pPr>
      <w:r w:rsidRPr="003A6CF8">
        <w:rPr>
          <w:rStyle w:val="FontStyle16"/>
        </w:rPr>
        <w:t>контактные данные;</w:t>
      </w:r>
    </w:p>
    <w:p w:rsidR="00166A9F" w:rsidRPr="003A6CF8" w:rsidRDefault="007C1F6C" w:rsidP="00A44E6C">
      <w:pPr>
        <w:pStyle w:val="Style4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538"/>
        <w:rPr>
          <w:rStyle w:val="FontStyle16"/>
        </w:rPr>
      </w:pPr>
      <w:r w:rsidRPr="003A6CF8">
        <w:rPr>
          <w:rStyle w:val="FontStyle16"/>
        </w:rPr>
        <w:t>номер расчетного счета;</w:t>
      </w:r>
    </w:p>
    <w:p w:rsidR="00166A9F" w:rsidRPr="003A6CF8" w:rsidRDefault="007C1F6C" w:rsidP="00A44E6C">
      <w:pPr>
        <w:pStyle w:val="Style4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538"/>
        <w:rPr>
          <w:rStyle w:val="FontStyle16"/>
        </w:rPr>
      </w:pPr>
      <w:r w:rsidRPr="003A6CF8">
        <w:rPr>
          <w:rStyle w:val="FontStyle16"/>
        </w:rPr>
        <w:t>замещаемая должность;</w:t>
      </w:r>
    </w:p>
    <w:p w:rsidR="00166A9F" w:rsidRPr="003A6CF8" w:rsidRDefault="007C1F6C" w:rsidP="00A44E6C">
      <w:pPr>
        <w:pStyle w:val="Style4"/>
        <w:widowControl/>
        <w:tabs>
          <w:tab w:val="left" w:pos="1147"/>
        </w:tabs>
        <w:spacing w:line="293" w:lineRule="exact"/>
        <w:ind w:firstLine="538"/>
        <w:rPr>
          <w:rStyle w:val="FontStyle16"/>
        </w:rPr>
      </w:pPr>
      <w:r w:rsidRPr="003A6CF8">
        <w:rPr>
          <w:rStyle w:val="FontStyle16"/>
        </w:rPr>
        <w:t>9)</w:t>
      </w:r>
      <w:r w:rsidRPr="003A6CF8">
        <w:rPr>
          <w:rStyle w:val="FontStyle16"/>
        </w:rPr>
        <w:tab/>
        <w:t>иные персональные данные, в том числе полученные в ходе личного приема</w:t>
      </w:r>
      <w:r w:rsidRPr="003A6CF8">
        <w:rPr>
          <w:rStyle w:val="FontStyle16"/>
        </w:rPr>
        <w:br/>
        <w:t xml:space="preserve">физических и юридических лиц или в процессе предоставления </w:t>
      </w:r>
      <w:r w:rsidR="004D3789" w:rsidRPr="003A6CF8">
        <w:rPr>
          <w:rStyle w:val="FontStyle16"/>
        </w:rPr>
        <w:t xml:space="preserve">Учреждением </w:t>
      </w:r>
      <w:r w:rsidRPr="003A6CF8">
        <w:rPr>
          <w:rStyle w:val="FontStyle16"/>
        </w:rPr>
        <w:t>мер</w:t>
      </w:r>
      <w:r w:rsidRPr="003A6CF8">
        <w:rPr>
          <w:rStyle w:val="FontStyle16"/>
        </w:rPr>
        <w:br/>
        <w:t xml:space="preserve">социальной поддержки, исполнения </w:t>
      </w:r>
      <w:r w:rsidR="004D3789" w:rsidRPr="003A6CF8">
        <w:rPr>
          <w:rStyle w:val="FontStyle16"/>
        </w:rPr>
        <w:t>Учреждением договоров</w:t>
      </w:r>
      <w:r w:rsidRPr="003A6CF8">
        <w:rPr>
          <w:rStyle w:val="FontStyle16"/>
        </w:rPr>
        <w:t>, рассмотрения</w:t>
      </w:r>
      <w:r w:rsidRPr="003A6CF8">
        <w:rPr>
          <w:rStyle w:val="FontStyle16"/>
        </w:rPr>
        <w:br/>
        <w:t>обращений, а также необходимых для заключения и исполнения договоров,</w:t>
      </w:r>
      <w:r w:rsidRPr="003A6CF8">
        <w:rPr>
          <w:rStyle w:val="FontStyle16"/>
        </w:rPr>
        <w:br/>
        <w:t>оказания мер социальной поддержки.</w:t>
      </w:r>
    </w:p>
    <w:p w:rsidR="00166A9F" w:rsidRPr="003A6CF8" w:rsidRDefault="007C1F6C" w:rsidP="00A44E6C">
      <w:pPr>
        <w:pStyle w:val="Style5"/>
        <w:widowControl/>
        <w:spacing w:line="283" w:lineRule="exact"/>
        <w:rPr>
          <w:rStyle w:val="FontStyle16"/>
        </w:rPr>
      </w:pPr>
      <w:r w:rsidRPr="003A6CF8">
        <w:rPr>
          <w:rStyle w:val="FontStyle16"/>
        </w:rPr>
        <w:t xml:space="preserve">10. </w:t>
      </w:r>
      <w:proofErr w:type="gramStart"/>
      <w:r w:rsidRPr="003A6CF8">
        <w:rPr>
          <w:rStyle w:val="FontStyle16"/>
        </w:rPr>
        <w:t xml:space="preserve">Обработка персональных данных субъектов персональных данных, указанных в пункте 7 Правил, осуществляется без согласия таких субъектов персональных данных в соответствии с </w:t>
      </w:r>
      <w:r w:rsidRPr="003A6CF8">
        <w:rPr>
          <w:rStyle w:val="FontStyle16"/>
        </w:rPr>
        <w:lastRenderedPageBreak/>
        <w:t>пунктом 4 части 1 статьи 6 Федерального закона «О персональных данных», Федеральным законом «Об организации предоставления государственных и муниципальных услуг», Федеральным законом «О порядке рассмотрения обращений граждан Российской Федерации» и иными нормативными правовыми актами, регламентирующими индивидуальные или коллективные письменные</w:t>
      </w:r>
      <w:proofErr w:type="gramEnd"/>
      <w:r w:rsidRPr="003A6CF8">
        <w:rPr>
          <w:rStyle w:val="FontStyle16"/>
        </w:rPr>
        <w:t xml:space="preserve"> обращения или обращения в форме электронного документа в </w:t>
      </w:r>
      <w:r w:rsidR="006F7A82" w:rsidRPr="003A6CF8">
        <w:rPr>
          <w:rStyle w:val="FontStyle16"/>
        </w:rPr>
        <w:t>Учреждение</w:t>
      </w:r>
      <w:r w:rsidRPr="003A6CF8">
        <w:rPr>
          <w:rStyle w:val="FontStyle16"/>
        </w:rPr>
        <w:t>.</w:t>
      </w:r>
    </w:p>
    <w:p w:rsidR="00166A9F" w:rsidRPr="003A6CF8" w:rsidRDefault="007C1F6C" w:rsidP="006F7A82">
      <w:pPr>
        <w:pStyle w:val="Style4"/>
        <w:widowControl/>
        <w:tabs>
          <w:tab w:val="left" w:pos="955"/>
        </w:tabs>
        <w:spacing w:before="62" w:line="278" w:lineRule="exact"/>
        <w:ind w:firstLine="538"/>
        <w:rPr>
          <w:rStyle w:val="FontStyle16"/>
        </w:rPr>
      </w:pPr>
      <w:r w:rsidRPr="003A6CF8">
        <w:rPr>
          <w:rStyle w:val="FontStyle16"/>
        </w:rPr>
        <w:t>11.</w:t>
      </w:r>
      <w:r w:rsidRPr="003A6CF8">
        <w:rPr>
          <w:rStyle w:val="FontStyle16"/>
        </w:rPr>
        <w:tab/>
      </w:r>
      <w:proofErr w:type="gramStart"/>
      <w:r w:rsidRPr="003A6CF8">
        <w:rPr>
          <w:rStyle w:val="FontStyle16"/>
        </w:rPr>
        <w:t>Обработка персональных данных субъектов персональных данных, указанных в</w:t>
      </w:r>
      <w:r w:rsidRPr="003A6CF8">
        <w:rPr>
          <w:rStyle w:val="FontStyle16"/>
        </w:rPr>
        <w:br/>
        <w:t>пункте 7 Правил, включает в себя следующие действия: сбор (получение), запись,</w:t>
      </w:r>
      <w:r w:rsidRPr="003A6CF8">
        <w:rPr>
          <w:rStyle w:val="FontStyle16"/>
        </w:rPr>
        <w:br/>
        <w:t>систематизацию, накопление, хранение, уточнение (обновление, изменение), извлечение,</w:t>
      </w:r>
      <w:r w:rsidRPr="003A6CF8">
        <w:rPr>
          <w:rStyle w:val="FontStyle16"/>
        </w:rPr>
        <w:br/>
        <w:t>использование, передачу (распространение, предоставление, доступ), обезличивание,</w:t>
      </w:r>
      <w:r w:rsidRPr="003A6CF8">
        <w:rPr>
          <w:rStyle w:val="FontStyle16"/>
        </w:rPr>
        <w:br/>
        <w:t>блокирование, удаление, уничтожение персональных данных.</w:t>
      </w:r>
      <w:proofErr w:type="gramEnd"/>
      <w:r w:rsidRPr="003A6CF8">
        <w:rPr>
          <w:rStyle w:val="FontStyle16"/>
        </w:rPr>
        <w:t xml:space="preserve"> </w:t>
      </w:r>
      <w:proofErr w:type="gramStart"/>
      <w:r w:rsidRPr="003A6CF8">
        <w:rPr>
          <w:rStyle w:val="FontStyle16"/>
        </w:rPr>
        <w:t>Указанные действия</w:t>
      </w:r>
      <w:r w:rsidRPr="003A6CF8">
        <w:rPr>
          <w:rStyle w:val="FontStyle16"/>
        </w:rPr>
        <w:br/>
        <w:t>осуществляются в порядке, предусмотренном положениями Федерального закона «О</w:t>
      </w:r>
      <w:r w:rsidRPr="003A6CF8">
        <w:rPr>
          <w:rStyle w:val="FontStyle16"/>
        </w:rPr>
        <w:br/>
        <w:t>персональных данных», Федерального закона «Об организации предоставления</w:t>
      </w:r>
      <w:r w:rsidRPr="003A6CF8">
        <w:rPr>
          <w:rStyle w:val="FontStyle16"/>
        </w:rPr>
        <w:br/>
        <w:t>государственных и муниципальных услуг», Федерального закона «О порядке рассмотрения</w:t>
      </w:r>
      <w:r w:rsidRPr="003A6CF8">
        <w:rPr>
          <w:rStyle w:val="FontStyle16"/>
        </w:rPr>
        <w:br/>
        <w:t>обращений граждан Российской Федерации» и иных нормативных правовых актов,</w:t>
      </w:r>
      <w:r w:rsidRPr="003A6CF8">
        <w:rPr>
          <w:rStyle w:val="FontStyle16"/>
        </w:rPr>
        <w:br/>
        <w:t xml:space="preserve">регламентирующих предоставление мер социальной поддержки, исполнение </w:t>
      </w:r>
      <w:r w:rsidR="006F7A82" w:rsidRPr="003A6CF8">
        <w:rPr>
          <w:rStyle w:val="FontStyle16"/>
        </w:rPr>
        <w:t>Учреждением</w:t>
      </w:r>
      <w:r w:rsidR="006F7A82" w:rsidRPr="003A6CF8">
        <w:rPr>
          <w:rStyle w:val="FontStyle16"/>
        </w:rPr>
        <w:br/>
        <w:t>договоров</w:t>
      </w:r>
      <w:r w:rsidRPr="003A6CF8">
        <w:rPr>
          <w:rStyle w:val="FontStyle16"/>
        </w:rPr>
        <w:t>, а также в связи с реализацией права физических лиц и юридических</w:t>
      </w:r>
      <w:r w:rsidR="006F7A82" w:rsidRPr="003A6CF8">
        <w:rPr>
          <w:rStyle w:val="FontStyle16"/>
        </w:rPr>
        <w:t xml:space="preserve"> </w:t>
      </w:r>
      <w:r w:rsidRPr="003A6CF8">
        <w:rPr>
          <w:rStyle w:val="FontStyle16"/>
        </w:rPr>
        <w:t xml:space="preserve">лиц на обращение в </w:t>
      </w:r>
      <w:r w:rsidR="006F7A82" w:rsidRPr="003A6CF8">
        <w:rPr>
          <w:rStyle w:val="FontStyle16"/>
        </w:rPr>
        <w:t>Учреждение</w:t>
      </w:r>
      <w:r w:rsidRPr="003A6CF8">
        <w:rPr>
          <w:rStyle w:val="FontStyle16"/>
        </w:rPr>
        <w:t>.</w:t>
      </w:r>
      <w:proofErr w:type="gramEnd"/>
    </w:p>
    <w:p w:rsidR="00166A9F" w:rsidRPr="003A6CF8" w:rsidRDefault="007C1F6C" w:rsidP="006F7A82">
      <w:pPr>
        <w:pStyle w:val="Style4"/>
        <w:widowControl/>
        <w:tabs>
          <w:tab w:val="left" w:pos="955"/>
        </w:tabs>
        <w:spacing w:line="278" w:lineRule="exact"/>
        <w:ind w:firstLine="538"/>
        <w:rPr>
          <w:rStyle w:val="FontStyle16"/>
        </w:rPr>
      </w:pPr>
      <w:r w:rsidRPr="003A6CF8">
        <w:rPr>
          <w:rStyle w:val="FontStyle16"/>
        </w:rPr>
        <w:t>12.</w:t>
      </w:r>
      <w:r w:rsidRPr="003A6CF8">
        <w:rPr>
          <w:rStyle w:val="FontStyle16"/>
        </w:rPr>
        <w:tab/>
        <w:t>При обработке персональных данных субъектов персональных данных, указанных в</w:t>
      </w:r>
      <w:r w:rsidRPr="003A6CF8">
        <w:rPr>
          <w:rStyle w:val="FontStyle16"/>
        </w:rPr>
        <w:br/>
        <w:t>пункте 7 Правил, запрещается запрашивать у таких субъектов персональных данных и</w:t>
      </w:r>
      <w:r w:rsidRPr="003A6CF8">
        <w:rPr>
          <w:rStyle w:val="FontStyle16"/>
        </w:rPr>
        <w:br/>
        <w:t>третьих лиц персональные данные в случаях, не предусмотренных законодательством</w:t>
      </w:r>
      <w:r w:rsidRPr="003A6CF8">
        <w:rPr>
          <w:rStyle w:val="FontStyle16"/>
        </w:rPr>
        <w:br/>
        <w:t>Российской   Федерации,   Томской   области,   нормативными   актами   муниципального</w:t>
      </w:r>
      <w:r w:rsidR="006F7A82" w:rsidRPr="003A6CF8">
        <w:rPr>
          <w:rStyle w:val="FontStyle16"/>
        </w:rPr>
        <w:t xml:space="preserve"> </w:t>
      </w:r>
      <w:r w:rsidRPr="003A6CF8">
        <w:rPr>
          <w:rStyle w:val="FontStyle16"/>
        </w:rPr>
        <w:t>образования «Город Томск».</w:t>
      </w:r>
    </w:p>
    <w:p w:rsidR="00166A9F" w:rsidRPr="003A6CF8" w:rsidRDefault="007C1F6C" w:rsidP="00A44E6C">
      <w:pPr>
        <w:pStyle w:val="Style4"/>
        <w:widowControl/>
        <w:tabs>
          <w:tab w:val="left" w:pos="1032"/>
        </w:tabs>
        <w:ind w:firstLine="538"/>
        <w:rPr>
          <w:rStyle w:val="FontStyle16"/>
        </w:rPr>
      </w:pPr>
      <w:r w:rsidRPr="003A6CF8">
        <w:rPr>
          <w:rStyle w:val="FontStyle16"/>
        </w:rPr>
        <w:t>13.</w:t>
      </w:r>
      <w:r w:rsidRPr="003A6CF8">
        <w:rPr>
          <w:rStyle w:val="FontStyle16"/>
        </w:rPr>
        <w:tab/>
        <w:t>Передача (распространение, предоставление) и использование персональных</w:t>
      </w:r>
      <w:r w:rsidRPr="003A6CF8">
        <w:rPr>
          <w:rStyle w:val="FontStyle16"/>
        </w:rPr>
        <w:br/>
        <w:t>данных субъектов персональных данных, указанных в пункте 7 Правил, осуществляется в</w:t>
      </w:r>
      <w:r w:rsidRPr="003A6CF8">
        <w:rPr>
          <w:rStyle w:val="FontStyle16"/>
        </w:rPr>
        <w:br/>
        <w:t>случаях и порядке, предусмотренных законодательством Российской Федерации.</w:t>
      </w:r>
    </w:p>
    <w:p w:rsidR="00166A9F" w:rsidRPr="003A6CF8" w:rsidRDefault="007C1F6C">
      <w:pPr>
        <w:pStyle w:val="Style2"/>
        <w:widowControl/>
        <w:spacing w:before="178" w:line="269" w:lineRule="exact"/>
        <w:ind w:left="1310" w:right="1320"/>
        <w:rPr>
          <w:rStyle w:val="FontStyle16"/>
          <w:b/>
        </w:rPr>
      </w:pPr>
      <w:r w:rsidRPr="003A6CF8">
        <w:rPr>
          <w:rStyle w:val="FontStyle16"/>
          <w:b/>
        </w:rPr>
        <w:t xml:space="preserve">III. Порядок обработки персональных данных в автоматизированных информационных системах (базах) </w:t>
      </w:r>
      <w:r w:rsidR="00A368D2" w:rsidRPr="003A6CF8">
        <w:rPr>
          <w:rStyle w:val="FontStyle16"/>
          <w:b/>
        </w:rPr>
        <w:t>Учреждения</w:t>
      </w:r>
    </w:p>
    <w:p w:rsidR="00166A9F" w:rsidRPr="003A6CF8" w:rsidRDefault="007C1F6C">
      <w:pPr>
        <w:pStyle w:val="Style4"/>
        <w:widowControl/>
        <w:tabs>
          <w:tab w:val="left" w:pos="1032"/>
        </w:tabs>
        <w:spacing w:before="173" w:line="322" w:lineRule="exact"/>
        <w:ind w:firstLine="557"/>
        <w:rPr>
          <w:rStyle w:val="FontStyle16"/>
        </w:rPr>
      </w:pPr>
      <w:r w:rsidRPr="003A6CF8">
        <w:rPr>
          <w:rStyle w:val="FontStyle16"/>
        </w:rPr>
        <w:t>14.</w:t>
      </w:r>
      <w:r w:rsidRPr="003A6CF8">
        <w:rPr>
          <w:rStyle w:val="FontStyle16"/>
        </w:rPr>
        <w:tab/>
        <w:t xml:space="preserve">Обработка персональных данных в </w:t>
      </w:r>
      <w:r w:rsidR="00A368D2" w:rsidRPr="003A6CF8">
        <w:rPr>
          <w:rStyle w:val="FontStyle16"/>
        </w:rPr>
        <w:t xml:space="preserve">Учреждении </w:t>
      </w:r>
      <w:r w:rsidRPr="003A6CF8">
        <w:rPr>
          <w:rStyle w:val="FontStyle16"/>
        </w:rPr>
        <w:t>осуществляется в следующих</w:t>
      </w:r>
      <w:r w:rsidRPr="003A6CF8">
        <w:rPr>
          <w:rStyle w:val="FontStyle16"/>
        </w:rPr>
        <w:br/>
        <w:t>автоматизированных информационных системах (базах):</w:t>
      </w:r>
    </w:p>
    <w:p w:rsidR="00166A9F" w:rsidRPr="003A6CF8" w:rsidRDefault="007C1F6C" w:rsidP="005E28DB">
      <w:pPr>
        <w:pStyle w:val="Style4"/>
        <w:widowControl/>
        <w:numPr>
          <w:ilvl w:val="0"/>
          <w:numId w:val="7"/>
        </w:numPr>
        <w:tabs>
          <w:tab w:val="left" w:pos="950"/>
        </w:tabs>
        <w:spacing w:line="322" w:lineRule="exact"/>
        <w:ind w:left="691" w:firstLine="0"/>
        <w:jc w:val="left"/>
        <w:rPr>
          <w:rStyle w:val="FontStyle16"/>
        </w:rPr>
      </w:pPr>
      <w:r w:rsidRPr="003A6CF8">
        <w:rPr>
          <w:rStyle w:val="FontStyle16"/>
          <w:lang w:val="en-US" w:eastAsia="en-US"/>
        </w:rPr>
        <w:t>Lotus Note;</w:t>
      </w:r>
    </w:p>
    <w:p w:rsidR="00166A9F" w:rsidRPr="003A6CF8" w:rsidRDefault="007C1F6C" w:rsidP="005E28DB">
      <w:pPr>
        <w:pStyle w:val="Style4"/>
        <w:widowControl/>
        <w:numPr>
          <w:ilvl w:val="0"/>
          <w:numId w:val="7"/>
        </w:numPr>
        <w:tabs>
          <w:tab w:val="left" w:pos="950"/>
        </w:tabs>
        <w:spacing w:line="240" w:lineRule="auto"/>
        <w:ind w:left="691" w:firstLine="0"/>
        <w:jc w:val="left"/>
        <w:rPr>
          <w:rStyle w:val="FontStyle16"/>
        </w:rPr>
      </w:pPr>
      <w:r w:rsidRPr="003A6CF8">
        <w:rPr>
          <w:rStyle w:val="FontStyle16"/>
        </w:rPr>
        <w:t>База данных отдела социальной поддержки населения;</w:t>
      </w:r>
    </w:p>
    <w:p w:rsidR="00166A9F" w:rsidRPr="003A6CF8" w:rsidRDefault="007C1F6C" w:rsidP="005E28DB">
      <w:pPr>
        <w:pStyle w:val="Style4"/>
        <w:widowControl/>
        <w:numPr>
          <w:ilvl w:val="0"/>
          <w:numId w:val="7"/>
        </w:numPr>
        <w:tabs>
          <w:tab w:val="left" w:pos="950"/>
        </w:tabs>
        <w:spacing w:before="14" w:line="235" w:lineRule="exact"/>
        <w:ind w:left="691" w:firstLine="0"/>
        <w:jc w:val="left"/>
        <w:rPr>
          <w:rStyle w:val="FontStyle16"/>
        </w:rPr>
      </w:pPr>
      <w:r w:rsidRPr="003A6CF8">
        <w:rPr>
          <w:rStyle w:val="FontStyle16"/>
        </w:rPr>
        <w:t>Электронный бюджет;</w:t>
      </w:r>
    </w:p>
    <w:p w:rsidR="00166A9F" w:rsidRPr="003A6CF8" w:rsidRDefault="007C1F6C" w:rsidP="005E28DB">
      <w:pPr>
        <w:pStyle w:val="Style4"/>
        <w:widowControl/>
        <w:numPr>
          <w:ilvl w:val="0"/>
          <w:numId w:val="7"/>
        </w:numPr>
        <w:tabs>
          <w:tab w:val="left" w:pos="950"/>
        </w:tabs>
        <w:spacing w:line="235" w:lineRule="exact"/>
        <w:ind w:left="691" w:firstLine="0"/>
        <w:jc w:val="left"/>
        <w:rPr>
          <w:rStyle w:val="FontStyle16"/>
        </w:rPr>
      </w:pPr>
      <w:r w:rsidRPr="003A6CF8">
        <w:rPr>
          <w:rStyle w:val="FontStyle16"/>
        </w:rPr>
        <w:t>Система межведомственного электронного взаимодействия;</w:t>
      </w:r>
    </w:p>
    <w:p w:rsidR="00166A9F" w:rsidRPr="003A6CF8" w:rsidRDefault="007C1F6C" w:rsidP="00A368D2">
      <w:pPr>
        <w:pStyle w:val="Style4"/>
        <w:widowControl/>
        <w:tabs>
          <w:tab w:val="left" w:pos="1138"/>
        </w:tabs>
        <w:spacing w:line="235" w:lineRule="exact"/>
        <w:ind w:left="715" w:firstLine="0"/>
        <w:jc w:val="left"/>
        <w:rPr>
          <w:rStyle w:val="FontStyle16"/>
        </w:rPr>
      </w:pPr>
      <w:r w:rsidRPr="003A6CF8">
        <w:rPr>
          <w:rStyle w:val="FontStyle16"/>
        </w:rPr>
        <w:t>5)</w:t>
      </w:r>
      <w:r w:rsidRPr="003A6CF8">
        <w:rPr>
          <w:rStyle w:val="FontStyle16"/>
        </w:rPr>
        <w:tab/>
        <w:t>Модуль   «Информация   об  эне</w:t>
      </w:r>
      <w:r w:rsidR="00A368D2" w:rsidRPr="003A6CF8">
        <w:rPr>
          <w:rStyle w:val="FontStyle16"/>
        </w:rPr>
        <w:t xml:space="preserve">ргосбережении   и   повышении </w:t>
      </w:r>
      <w:r w:rsidRPr="003A6CF8">
        <w:rPr>
          <w:rStyle w:val="FontStyle16"/>
        </w:rPr>
        <w:t>энергетической</w:t>
      </w:r>
      <w:r w:rsidR="00A368D2" w:rsidRPr="003A6CF8">
        <w:rPr>
          <w:rStyle w:val="FontStyle16"/>
        </w:rPr>
        <w:t xml:space="preserve"> </w:t>
      </w:r>
      <w:r w:rsidRPr="003A6CF8">
        <w:rPr>
          <w:rStyle w:val="FontStyle16"/>
        </w:rPr>
        <w:t>эффективности»;</w:t>
      </w:r>
    </w:p>
    <w:p w:rsidR="00166A9F" w:rsidRPr="003A6CF8" w:rsidRDefault="007C1F6C" w:rsidP="005E28DB">
      <w:pPr>
        <w:pStyle w:val="Style4"/>
        <w:widowControl/>
        <w:numPr>
          <w:ilvl w:val="0"/>
          <w:numId w:val="8"/>
        </w:numPr>
        <w:tabs>
          <w:tab w:val="left" w:pos="984"/>
        </w:tabs>
        <w:ind w:left="730" w:firstLine="0"/>
        <w:jc w:val="left"/>
        <w:rPr>
          <w:rStyle w:val="FontStyle16"/>
        </w:rPr>
      </w:pPr>
      <w:r w:rsidRPr="003A6CF8">
        <w:rPr>
          <w:rStyle w:val="FontStyle16"/>
        </w:rPr>
        <w:t xml:space="preserve">Портал </w:t>
      </w:r>
      <w:proofErr w:type="gramStart"/>
      <w:r w:rsidRPr="003A6CF8">
        <w:rPr>
          <w:rStyle w:val="FontStyle16"/>
        </w:rPr>
        <w:t>государственных</w:t>
      </w:r>
      <w:proofErr w:type="gramEnd"/>
      <w:r w:rsidRPr="003A6CF8">
        <w:rPr>
          <w:rStyle w:val="FontStyle16"/>
        </w:rPr>
        <w:t xml:space="preserve"> закупок;</w:t>
      </w:r>
    </w:p>
    <w:p w:rsidR="00166A9F" w:rsidRPr="003A6CF8" w:rsidRDefault="007C1F6C" w:rsidP="005E28DB">
      <w:pPr>
        <w:pStyle w:val="Style4"/>
        <w:widowControl/>
        <w:numPr>
          <w:ilvl w:val="0"/>
          <w:numId w:val="8"/>
        </w:numPr>
        <w:tabs>
          <w:tab w:val="left" w:pos="984"/>
        </w:tabs>
        <w:ind w:left="730" w:firstLine="0"/>
        <w:jc w:val="left"/>
        <w:rPr>
          <w:rStyle w:val="FontStyle16"/>
        </w:rPr>
      </w:pPr>
      <w:r w:rsidRPr="003A6CF8">
        <w:rPr>
          <w:rStyle w:val="FontStyle16"/>
        </w:rPr>
        <w:t>АЦК «Госзаказ»;</w:t>
      </w:r>
    </w:p>
    <w:p w:rsidR="00166A9F" w:rsidRPr="003A6CF8" w:rsidRDefault="007C1F6C" w:rsidP="005E28DB">
      <w:pPr>
        <w:pStyle w:val="Style4"/>
        <w:widowControl/>
        <w:numPr>
          <w:ilvl w:val="0"/>
          <w:numId w:val="8"/>
        </w:numPr>
        <w:tabs>
          <w:tab w:val="left" w:pos="984"/>
        </w:tabs>
        <w:ind w:left="730" w:firstLine="0"/>
        <w:jc w:val="left"/>
        <w:rPr>
          <w:rStyle w:val="FontStyle16"/>
        </w:rPr>
      </w:pPr>
      <w:r w:rsidRPr="003A6CF8">
        <w:rPr>
          <w:rStyle w:val="FontStyle16"/>
        </w:rPr>
        <w:t>РТС Тенд</w:t>
      </w:r>
      <w:r w:rsidR="00A368D2" w:rsidRPr="003A6CF8">
        <w:rPr>
          <w:rStyle w:val="FontStyle16"/>
        </w:rPr>
        <w:t>е</w:t>
      </w:r>
      <w:r w:rsidRPr="003A6CF8">
        <w:rPr>
          <w:rStyle w:val="FontStyle16"/>
        </w:rPr>
        <w:t>р;</w:t>
      </w:r>
    </w:p>
    <w:p w:rsidR="00166A9F" w:rsidRPr="003A6CF8" w:rsidRDefault="00166A9F">
      <w:pPr>
        <w:widowControl/>
      </w:pPr>
    </w:p>
    <w:p w:rsidR="00166A9F" w:rsidRPr="003A6CF8" w:rsidRDefault="007C1F6C" w:rsidP="005E28DB">
      <w:pPr>
        <w:pStyle w:val="Style4"/>
        <w:widowControl/>
        <w:numPr>
          <w:ilvl w:val="0"/>
          <w:numId w:val="9"/>
        </w:numPr>
        <w:tabs>
          <w:tab w:val="left" w:pos="1123"/>
        </w:tabs>
        <w:spacing w:line="240" w:lineRule="auto"/>
        <w:ind w:left="768"/>
        <w:jc w:val="left"/>
        <w:rPr>
          <w:rStyle w:val="FontStyle16"/>
        </w:rPr>
      </w:pPr>
      <w:r w:rsidRPr="003A6CF8">
        <w:rPr>
          <w:rStyle w:val="FontStyle16"/>
        </w:rPr>
        <w:t>АЦК - Планирование;</w:t>
      </w:r>
    </w:p>
    <w:p w:rsidR="00166A9F" w:rsidRPr="003A6CF8" w:rsidRDefault="007C1F6C" w:rsidP="005E28DB">
      <w:pPr>
        <w:pStyle w:val="Style4"/>
        <w:widowControl/>
        <w:numPr>
          <w:ilvl w:val="0"/>
          <w:numId w:val="9"/>
        </w:numPr>
        <w:tabs>
          <w:tab w:val="left" w:pos="1123"/>
        </w:tabs>
        <w:spacing w:before="5" w:line="254" w:lineRule="exact"/>
        <w:ind w:left="768"/>
        <w:jc w:val="left"/>
        <w:rPr>
          <w:rStyle w:val="FontStyle16"/>
        </w:rPr>
      </w:pPr>
      <w:r w:rsidRPr="003A6CF8">
        <w:rPr>
          <w:rStyle w:val="FontStyle16"/>
        </w:rPr>
        <w:t xml:space="preserve">Сбербанк </w:t>
      </w:r>
      <w:proofErr w:type="spellStart"/>
      <w:r w:rsidRPr="003A6CF8">
        <w:rPr>
          <w:rStyle w:val="FontStyle16"/>
        </w:rPr>
        <w:t>он-лайн</w:t>
      </w:r>
      <w:proofErr w:type="spellEnd"/>
      <w:r w:rsidRPr="003A6CF8">
        <w:rPr>
          <w:rStyle w:val="FontStyle16"/>
        </w:rPr>
        <w:t>;</w:t>
      </w:r>
    </w:p>
    <w:p w:rsidR="00A368D2" w:rsidRPr="003A6CF8" w:rsidRDefault="00A368D2">
      <w:pPr>
        <w:pStyle w:val="Style2"/>
        <w:widowControl/>
        <w:spacing w:line="240" w:lineRule="auto"/>
        <w:ind w:left="802"/>
        <w:jc w:val="left"/>
        <w:rPr>
          <w:rStyle w:val="FontStyle16"/>
        </w:rPr>
      </w:pPr>
    </w:p>
    <w:p w:rsidR="00166A9F" w:rsidRPr="003A6CF8" w:rsidRDefault="007C1F6C" w:rsidP="00A368D2">
      <w:pPr>
        <w:pStyle w:val="Style2"/>
        <w:widowControl/>
        <w:spacing w:line="240" w:lineRule="auto"/>
        <w:ind w:firstLine="567"/>
        <w:jc w:val="both"/>
        <w:rPr>
          <w:rStyle w:val="FontStyle16"/>
        </w:rPr>
      </w:pPr>
      <w:r w:rsidRPr="003A6CF8">
        <w:rPr>
          <w:rStyle w:val="FontStyle16"/>
        </w:rPr>
        <w:t>15. Автоматизированные информационные системы содержат следующие категории</w:t>
      </w:r>
      <w:r w:rsidR="00A368D2" w:rsidRPr="003A6CF8">
        <w:rPr>
          <w:rStyle w:val="FontStyle16"/>
        </w:rPr>
        <w:t xml:space="preserve"> </w:t>
      </w:r>
      <w:r w:rsidRPr="003A6CF8">
        <w:rPr>
          <w:rStyle w:val="FontStyle16"/>
        </w:rPr>
        <w:t>персональных данных:</w:t>
      </w:r>
    </w:p>
    <w:p w:rsidR="00166A9F" w:rsidRPr="003A6CF8" w:rsidRDefault="007C1F6C" w:rsidP="005E28DB">
      <w:pPr>
        <w:pStyle w:val="Style4"/>
        <w:widowControl/>
        <w:numPr>
          <w:ilvl w:val="0"/>
          <w:numId w:val="10"/>
        </w:numPr>
        <w:tabs>
          <w:tab w:val="left" w:pos="1051"/>
        </w:tabs>
        <w:spacing w:line="250" w:lineRule="exact"/>
        <w:ind w:left="792" w:firstLine="0"/>
        <w:jc w:val="left"/>
        <w:rPr>
          <w:rStyle w:val="FontStyle16"/>
        </w:rPr>
      </w:pPr>
      <w:r w:rsidRPr="003A6CF8">
        <w:rPr>
          <w:rStyle w:val="FontStyle16"/>
        </w:rPr>
        <w:t>персональный идентификатор;</w:t>
      </w:r>
    </w:p>
    <w:p w:rsidR="00166A9F" w:rsidRPr="003A6CF8" w:rsidRDefault="007C1F6C" w:rsidP="005E28DB">
      <w:pPr>
        <w:pStyle w:val="Style4"/>
        <w:widowControl/>
        <w:numPr>
          <w:ilvl w:val="0"/>
          <w:numId w:val="10"/>
        </w:numPr>
        <w:tabs>
          <w:tab w:val="left" w:pos="1051"/>
        </w:tabs>
        <w:spacing w:line="250" w:lineRule="exact"/>
        <w:ind w:left="792" w:firstLine="0"/>
        <w:jc w:val="left"/>
        <w:rPr>
          <w:rStyle w:val="FontStyle16"/>
        </w:rPr>
      </w:pPr>
      <w:r w:rsidRPr="003A6CF8">
        <w:rPr>
          <w:rStyle w:val="FontStyle16"/>
        </w:rPr>
        <w:t>фамилию, имя, отчество (последнее - при наличии);</w:t>
      </w:r>
    </w:p>
    <w:p w:rsidR="00166A9F" w:rsidRPr="003A6CF8" w:rsidRDefault="007C1F6C" w:rsidP="005E28DB">
      <w:pPr>
        <w:pStyle w:val="Style4"/>
        <w:widowControl/>
        <w:numPr>
          <w:ilvl w:val="0"/>
          <w:numId w:val="10"/>
        </w:numPr>
        <w:tabs>
          <w:tab w:val="left" w:pos="1051"/>
        </w:tabs>
        <w:spacing w:line="240" w:lineRule="auto"/>
        <w:ind w:left="792" w:firstLine="0"/>
        <w:jc w:val="left"/>
        <w:rPr>
          <w:rStyle w:val="FontStyle16"/>
        </w:rPr>
      </w:pPr>
      <w:r w:rsidRPr="003A6CF8">
        <w:rPr>
          <w:rStyle w:val="FontStyle16"/>
        </w:rPr>
        <w:t>вид документа, удостоверяющего личность;</w:t>
      </w:r>
    </w:p>
    <w:p w:rsidR="00166A9F" w:rsidRPr="003A6CF8" w:rsidRDefault="007C1F6C" w:rsidP="005E28DB">
      <w:pPr>
        <w:pStyle w:val="Style4"/>
        <w:widowControl/>
        <w:numPr>
          <w:ilvl w:val="0"/>
          <w:numId w:val="10"/>
        </w:numPr>
        <w:tabs>
          <w:tab w:val="left" w:pos="1051"/>
        </w:tabs>
        <w:spacing w:line="240" w:lineRule="auto"/>
        <w:ind w:left="792" w:firstLine="0"/>
        <w:jc w:val="left"/>
        <w:rPr>
          <w:rStyle w:val="FontStyle16"/>
        </w:rPr>
      </w:pPr>
      <w:r w:rsidRPr="003A6CF8">
        <w:rPr>
          <w:rStyle w:val="FontStyle16"/>
        </w:rPr>
        <w:t>серию и номер документа, удостоверяющего личность, дату выдачи, наименование</w:t>
      </w:r>
    </w:p>
    <w:p w:rsidR="00166A9F" w:rsidRPr="003A6CF8" w:rsidRDefault="007C1F6C">
      <w:pPr>
        <w:pStyle w:val="Style2"/>
        <w:widowControl/>
        <w:spacing w:line="240" w:lineRule="auto"/>
        <w:ind w:left="269"/>
        <w:jc w:val="left"/>
        <w:rPr>
          <w:rStyle w:val="FontStyle16"/>
        </w:rPr>
      </w:pPr>
      <w:r w:rsidRPr="003A6CF8">
        <w:rPr>
          <w:rStyle w:val="FontStyle16"/>
        </w:rPr>
        <w:lastRenderedPageBreak/>
        <w:t>органа, выдавшего его;</w:t>
      </w:r>
    </w:p>
    <w:p w:rsidR="00166A9F" w:rsidRPr="003A6CF8" w:rsidRDefault="007C1F6C">
      <w:pPr>
        <w:pStyle w:val="Style4"/>
        <w:widowControl/>
        <w:tabs>
          <w:tab w:val="left" w:pos="1085"/>
        </w:tabs>
        <w:spacing w:line="240" w:lineRule="auto"/>
        <w:ind w:left="816" w:firstLine="0"/>
        <w:jc w:val="left"/>
        <w:rPr>
          <w:rStyle w:val="FontStyle16"/>
        </w:rPr>
      </w:pPr>
      <w:r w:rsidRPr="003A6CF8">
        <w:rPr>
          <w:rStyle w:val="FontStyle16"/>
        </w:rPr>
        <w:t>5)</w:t>
      </w:r>
      <w:r w:rsidRPr="003A6CF8">
        <w:rPr>
          <w:rStyle w:val="FontStyle16"/>
        </w:rPr>
        <w:tab/>
        <w:t>адрес регистрации по месту жительства (месту пребывания), адрес фактического</w:t>
      </w:r>
    </w:p>
    <w:p w:rsidR="00166A9F" w:rsidRPr="003A6CF8" w:rsidRDefault="007C1F6C">
      <w:pPr>
        <w:pStyle w:val="Style2"/>
        <w:widowControl/>
        <w:spacing w:before="10" w:line="240" w:lineRule="auto"/>
        <w:ind w:left="283"/>
        <w:jc w:val="left"/>
        <w:rPr>
          <w:rStyle w:val="FontStyle16"/>
        </w:rPr>
      </w:pPr>
      <w:r w:rsidRPr="003A6CF8">
        <w:rPr>
          <w:rStyle w:val="FontStyle16"/>
        </w:rPr>
        <w:t>проживания;</w:t>
      </w:r>
    </w:p>
    <w:p w:rsidR="00166A9F" w:rsidRPr="003A6CF8" w:rsidRDefault="007C1F6C">
      <w:pPr>
        <w:pStyle w:val="Style4"/>
        <w:widowControl/>
        <w:tabs>
          <w:tab w:val="left" w:pos="1085"/>
        </w:tabs>
        <w:spacing w:line="240" w:lineRule="auto"/>
        <w:ind w:left="816" w:firstLine="0"/>
        <w:jc w:val="left"/>
        <w:rPr>
          <w:rStyle w:val="FontStyle16"/>
        </w:rPr>
      </w:pPr>
      <w:r w:rsidRPr="003A6CF8">
        <w:rPr>
          <w:rStyle w:val="FontStyle16"/>
        </w:rPr>
        <w:t>6)</w:t>
      </w:r>
      <w:r w:rsidRPr="003A6CF8">
        <w:rPr>
          <w:rStyle w:val="FontStyle16"/>
        </w:rPr>
        <w:tab/>
        <w:t>почтовый адрес;</w:t>
      </w:r>
    </w:p>
    <w:p w:rsidR="00166A9F" w:rsidRPr="003A6CF8" w:rsidRDefault="007C1F6C" w:rsidP="00AD0809">
      <w:pPr>
        <w:pStyle w:val="Style4"/>
        <w:widowControl/>
        <w:numPr>
          <w:ilvl w:val="0"/>
          <w:numId w:val="11"/>
        </w:numPr>
        <w:spacing w:before="62" w:line="240" w:lineRule="auto"/>
        <w:ind w:left="851" w:firstLine="0"/>
        <w:jc w:val="left"/>
        <w:rPr>
          <w:rStyle w:val="FontStyle16"/>
        </w:rPr>
      </w:pPr>
      <w:r w:rsidRPr="003A6CF8">
        <w:rPr>
          <w:rStyle w:val="FontStyle16"/>
        </w:rPr>
        <w:t>номер контактного телефона, факс (при наличии);</w:t>
      </w:r>
    </w:p>
    <w:p w:rsidR="00166A9F" w:rsidRPr="003A6CF8" w:rsidRDefault="007C1F6C" w:rsidP="005E28DB">
      <w:pPr>
        <w:pStyle w:val="Style4"/>
        <w:widowControl/>
        <w:numPr>
          <w:ilvl w:val="0"/>
          <w:numId w:val="11"/>
        </w:numPr>
        <w:tabs>
          <w:tab w:val="left" w:pos="782"/>
        </w:tabs>
        <w:spacing w:line="240" w:lineRule="auto"/>
        <w:ind w:left="523" w:firstLine="0"/>
        <w:jc w:val="left"/>
        <w:rPr>
          <w:rStyle w:val="FontStyle16"/>
        </w:rPr>
      </w:pPr>
      <w:r w:rsidRPr="003A6CF8">
        <w:rPr>
          <w:rStyle w:val="FontStyle16"/>
        </w:rPr>
        <w:t>адрес электронной почты (при наличии);</w:t>
      </w:r>
    </w:p>
    <w:p w:rsidR="00166A9F" w:rsidRPr="003A6CF8" w:rsidRDefault="007C1F6C">
      <w:pPr>
        <w:pStyle w:val="Style4"/>
        <w:widowControl/>
        <w:tabs>
          <w:tab w:val="left" w:pos="1051"/>
        </w:tabs>
        <w:spacing w:line="346" w:lineRule="exact"/>
        <w:ind w:firstLine="533"/>
        <w:rPr>
          <w:rStyle w:val="FontStyle16"/>
        </w:rPr>
      </w:pPr>
      <w:r w:rsidRPr="003A6CF8">
        <w:rPr>
          <w:rStyle w:val="FontStyle16"/>
        </w:rPr>
        <w:t>9)</w:t>
      </w:r>
      <w:r w:rsidRPr="003A6CF8">
        <w:rPr>
          <w:rStyle w:val="FontStyle16"/>
        </w:rPr>
        <w:tab/>
        <w:t>документ, подтверждающий регистрацию в системе индивидуального</w:t>
      </w:r>
      <w:r w:rsidRPr="003A6CF8">
        <w:rPr>
          <w:rStyle w:val="FontStyle16"/>
        </w:rPr>
        <w:br/>
        <w:t>(персонифицированного) учета гражданина.</w:t>
      </w:r>
    </w:p>
    <w:p w:rsidR="00166A9F" w:rsidRPr="003A6CF8" w:rsidRDefault="007C1F6C" w:rsidP="00AD0809">
      <w:pPr>
        <w:pStyle w:val="Style4"/>
        <w:widowControl/>
        <w:tabs>
          <w:tab w:val="left" w:pos="917"/>
        </w:tabs>
        <w:spacing w:line="278" w:lineRule="exact"/>
        <w:ind w:firstLine="557"/>
        <w:rPr>
          <w:rStyle w:val="FontStyle16"/>
        </w:rPr>
      </w:pPr>
      <w:r w:rsidRPr="003A6CF8">
        <w:rPr>
          <w:rStyle w:val="FontStyle16"/>
        </w:rPr>
        <w:t>16.</w:t>
      </w:r>
      <w:r w:rsidRPr="003A6CF8">
        <w:rPr>
          <w:rStyle w:val="FontStyle16"/>
        </w:rPr>
        <w:tab/>
      </w:r>
      <w:r w:rsidR="00AD0809" w:rsidRPr="003A6CF8">
        <w:rPr>
          <w:rStyle w:val="FontStyle16"/>
        </w:rPr>
        <w:t>Работникам</w:t>
      </w:r>
      <w:r w:rsidRPr="003A6CF8">
        <w:rPr>
          <w:rStyle w:val="FontStyle16"/>
        </w:rPr>
        <w:t xml:space="preserve"> У</w:t>
      </w:r>
      <w:r w:rsidR="00AD0809" w:rsidRPr="003A6CF8">
        <w:rPr>
          <w:rStyle w:val="FontStyle16"/>
        </w:rPr>
        <w:t>чреждени</w:t>
      </w:r>
      <w:r w:rsidRPr="003A6CF8">
        <w:rPr>
          <w:rStyle w:val="FontStyle16"/>
        </w:rPr>
        <w:t>я, имеющим право осуществлять обработку</w:t>
      </w:r>
      <w:r w:rsidRPr="003A6CF8">
        <w:rPr>
          <w:rStyle w:val="FontStyle16"/>
        </w:rPr>
        <w:br/>
        <w:t>персональных данных в автоматизированных информационных системах (базах) (далее -</w:t>
      </w:r>
      <w:r w:rsidRPr="003A6CF8">
        <w:rPr>
          <w:rStyle w:val="FontStyle16"/>
        </w:rPr>
        <w:br/>
      </w:r>
      <w:r w:rsidR="00AD0809" w:rsidRPr="003A6CF8">
        <w:rPr>
          <w:rStyle w:val="FontStyle16"/>
        </w:rPr>
        <w:t>работники</w:t>
      </w:r>
      <w:r w:rsidRPr="003A6CF8">
        <w:rPr>
          <w:rStyle w:val="FontStyle16"/>
        </w:rPr>
        <w:t>, имеющие право осуществлять обработку персональных данных),</w:t>
      </w:r>
      <w:r w:rsidRPr="003A6CF8">
        <w:rPr>
          <w:rStyle w:val="FontStyle16"/>
        </w:rPr>
        <w:br/>
        <w:t>предоставляется уникальный логин и пароль для доступа к соответствующей</w:t>
      </w:r>
      <w:r w:rsidRPr="003A6CF8">
        <w:rPr>
          <w:rStyle w:val="FontStyle16"/>
        </w:rPr>
        <w:br/>
        <w:t>автоматизированной информационной системе. Доступ предоставляется к прикладным</w:t>
      </w:r>
      <w:r w:rsidRPr="003A6CF8">
        <w:rPr>
          <w:rStyle w:val="FontStyle16"/>
        </w:rPr>
        <w:br/>
        <w:t xml:space="preserve">программным подсистемам в </w:t>
      </w:r>
      <w:proofErr w:type="gramStart"/>
      <w:r w:rsidRPr="003A6CF8">
        <w:rPr>
          <w:rStyle w:val="FontStyle16"/>
        </w:rPr>
        <w:t>соответствии</w:t>
      </w:r>
      <w:proofErr w:type="gramEnd"/>
      <w:r w:rsidRPr="003A6CF8">
        <w:rPr>
          <w:rStyle w:val="FontStyle16"/>
        </w:rPr>
        <w:t xml:space="preserve"> с функциями, предусмотренными должностны</w:t>
      </w:r>
      <w:r w:rsidR="00AD0809" w:rsidRPr="003A6CF8">
        <w:rPr>
          <w:rStyle w:val="FontStyle16"/>
        </w:rPr>
        <w:t>ми</w:t>
      </w:r>
      <w:r w:rsidR="00AD0809" w:rsidRPr="003A6CF8">
        <w:rPr>
          <w:rStyle w:val="FontStyle16"/>
        </w:rPr>
        <w:br/>
        <w:t>инструкциями  работников</w:t>
      </w:r>
      <w:r w:rsidRPr="003A6CF8">
        <w:rPr>
          <w:rStyle w:val="FontStyle16"/>
        </w:rPr>
        <w:t>,   имеющих  право   осуществлять  обработку</w:t>
      </w:r>
      <w:r w:rsidR="00AD0809" w:rsidRPr="003A6CF8">
        <w:rPr>
          <w:rStyle w:val="FontStyle16"/>
        </w:rPr>
        <w:t xml:space="preserve"> </w:t>
      </w:r>
      <w:r w:rsidRPr="003A6CF8">
        <w:rPr>
          <w:rStyle w:val="FontStyle16"/>
        </w:rPr>
        <w:t>персональных данных.</w:t>
      </w:r>
    </w:p>
    <w:p w:rsidR="00166A9F" w:rsidRPr="003A6CF8" w:rsidRDefault="007C1F6C">
      <w:pPr>
        <w:pStyle w:val="Style5"/>
        <w:widowControl/>
        <w:spacing w:line="302" w:lineRule="exact"/>
        <w:ind w:firstLine="523"/>
        <w:rPr>
          <w:rStyle w:val="FontStyle16"/>
        </w:rPr>
      </w:pPr>
      <w:r w:rsidRPr="003A6CF8">
        <w:rPr>
          <w:rStyle w:val="FontStyle16"/>
        </w:rPr>
        <w:t xml:space="preserve">Информация может вноситься как в автоматическом </w:t>
      </w:r>
      <w:proofErr w:type="gramStart"/>
      <w:r w:rsidRPr="003A6CF8">
        <w:rPr>
          <w:rStyle w:val="FontStyle16"/>
        </w:rPr>
        <w:t>режиме</w:t>
      </w:r>
      <w:proofErr w:type="gramEnd"/>
      <w:r w:rsidRPr="003A6CF8">
        <w:rPr>
          <w:rStyle w:val="FontStyle16"/>
        </w:rPr>
        <w:t>, так и в ручном режиме при получении информации на бумажном носителе или в ином виде, не позволяющем осуществлять ее автоматическую регистрацию.</w:t>
      </w:r>
    </w:p>
    <w:p w:rsidR="00166A9F" w:rsidRPr="003A6CF8" w:rsidRDefault="007C1F6C">
      <w:pPr>
        <w:pStyle w:val="Style4"/>
        <w:widowControl/>
        <w:tabs>
          <w:tab w:val="left" w:pos="1162"/>
        </w:tabs>
        <w:spacing w:line="283" w:lineRule="exact"/>
        <w:ind w:firstLine="552"/>
        <w:rPr>
          <w:rStyle w:val="FontStyle16"/>
        </w:rPr>
      </w:pPr>
      <w:r w:rsidRPr="003A6CF8">
        <w:rPr>
          <w:rStyle w:val="FontStyle16"/>
        </w:rPr>
        <w:t>17.</w:t>
      </w:r>
      <w:r w:rsidRPr="003A6CF8">
        <w:rPr>
          <w:rStyle w:val="FontStyle16"/>
        </w:rPr>
        <w:tab/>
        <w:t>Обеспечение безопасности персональных данных, обрабатываемых в</w:t>
      </w:r>
      <w:r w:rsidRPr="003A6CF8">
        <w:rPr>
          <w:rStyle w:val="FontStyle16"/>
        </w:rPr>
        <w:br/>
        <w:t>автоматизированных информационных системах (базах), достигается путем исключения</w:t>
      </w:r>
      <w:r w:rsidRPr="003A6CF8">
        <w:rPr>
          <w:rStyle w:val="FontStyle16"/>
        </w:rPr>
        <w:br/>
        <w:t>несанкционированного, в том числе случайного, доступа к персональным данным.</w:t>
      </w:r>
    </w:p>
    <w:p w:rsidR="00166A9F" w:rsidRPr="003A6CF8" w:rsidRDefault="007C1F6C">
      <w:pPr>
        <w:pStyle w:val="Style4"/>
        <w:widowControl/>
        <w:tabs>
          <w:tab w:val="left" w:pos="974"/>
        </w:tabs>
        <w:ind w:firstLine="552"/>
        <w:rPr>
          <w:rStyle w:val="FontStyle16"/>
        </w:rPr>
      </w:pPr>
      <w:r w:rsidRPr="003A6CF8">
        <w:rPr>
          <w:rStyle w:val="FontStyle16"/>
        </w:rPr>
        <w:t>18.</w:t>
      </w:r>
      <w:r w:rsidRPr="003A6CF8">
        <w:rPr>
          <w:rStyle w:val="FontStyle16"/>
        </w:rPr>
        <w:tab/>
        <w:t xml:space="preserve">Доступ </w:t>
      </w:r>
      <w:r w:rsidR="002F162D" w:rsidRPr="003A6CF8">
        <w:rPr>
          <w:rStyle w:val="FontStyle16"/>
        </w:rPr>
        <w:t>работников</w:t>
      </w:r>
      <w:r w:rsidRPr="003A6CF8">
        <w:rPr>
          <w:rStyle w:val="FontStyle16"/>
        </w:rPr>
        <w:t xml:space="preserve"> У</w:t>
      </w:r>
      <w:r w:rsidR="002F162D" w:rsidRPr="003A6CF8">
        <w:rPr>
          <w:rStyle w:val="FontStyle16"/>
        </w:rPr>
        <w:t>чреждени</w:t>
      </w:r>
      <w:r w:rsidRPr="003A6CF8">
        <w:rPr>
          <w:rStyle w:val="FontStyle16"/>
        </w:rPr>
        <w:t>я, имеющих право осуществлять</w:t>
      </w:r>
      <w:r w:rsidRPr="003A6CF8">
        <w:rPr>
          <w:rStyle w:val="FontStyle16"/>
        </w:rPr>
        <w:br/>
        <w:t>обработку персональных данных, к персональным данным, находящимся в</w:t>
      </w:r>
      <w:r w:rsidRPr="003A6CF8">
        <w:rPr>
          <w:rStyle w:val="FontStyle16"/>
        </w:rPr>
        <w:br/>
        <w:t>автоматизированных информационных системах, предусматривает обязательное</w:t>
      </w:r>
      <w:r w:rsidRPr="003A6CF8">
        <w:rPr>
          <w:rStyle w:val="FontStyle16"/>
        </w:rPr>
        <w:br/>
        <w:t>прохождение процедуры идентификации и аутентификации.</w:t>
      </w:r>
    </w:p>
    <w:p w:rsidR="00BB5658" w:rsidRPr="003A6CF8" w:rsidRDefault="00BB5658" w:rsidP="00BB5658">
      <w:pPr>
        <w:pStyle w:val="Style4"/>
        <w:widowControl/>
        <w:tabs>
          <w:tab w:val="left" w:pos="974"/>
        </w:tabs>
        <w:spacing w:line="240" w:lineRule="auto"/>
        <w:ind w:firstLine="552"/>
        <w:rPr>
          <w:rStyle w:val="FontStyle16"/>
        </w:rPr>
      </w:pPr>
    </w:p>
    <w:p w:rsidR="00166A9F" w:rsidRPr="003A6CF8" w:rsidRDefault="007C1F6C" w:rsidP="00BB5658">
      <w:pPr>
        <w:pStyle w:val="Style2"/>
        <w:widowControl/>
        <w:spacing w:line="240" w:lineRule="auto"/>
        <w:ind w:left="2966"/>
        <w:jc w:val="both"/>
        <w:rPr>
          <w:rStyle w:val="FontStyle16"/>
          <w:b/>
        </w:rPr>
      </w:pPr>
      <w:r w:rsidRPr="003A6CF8">
        <w:rPr>
          <w:rStyle w:val="FontStyle16"/>
          <w:b/>
        </w:rPr>
        <w:t>IV. Работа с обезличенными данными</w:t>
      </w:r>
    </w:p>
    <w:p w:rsidR="00166A9F" w:rsidRPr="003A6CF8" w:rsidRDefault="007C1F6C">
      <w:pPr>
        <w:pStyle w:val="Style4"/>
        <w:widowControl/>
        <w:tabs>
          <w:tab w:val="left" w:pos="912"/>
        </w:tabs>
        <w:spacing w:before="235" w:line="322" w:lineRule="exact"/>
        <w:rPr>
          <w:rStyle w:val="FontStyle16"/>
        </w:rPr>
      </w:pPr>
      <w:r w:rsidRPr="003A6CF8">
        <w:rPr>
          <w:rStyle w:val="FontStyle16"/>
        </w:rPr>
        <w:t>19.</w:t>
      </w:r>
      <w:r w:rsidRPr="003A6CF8">
        <w:rPr>
          <w:rStyle w:val="FontStyle16"/>
        </w:rPr>
        <w:tab/>
        <w:t>Обезличивание персональных данных - действия, в результате которых невозможно</w:t>
      </w:r>
      <w:r w:rsidRPr="003A6CF8">
        <w:rPr>
          <w:rStyle w:val="FontStyle16"/>
        </w:rPr>
        <w:br/>
        <w:t>определить принадлежность персональных данных конкретному субъекту персональных</w:t>
      </w:r>
      <w:r w:rsidRPr="003A6CF8">
        <w:rPr>
          <w:rStyle w:val="FontStyle16"/>
        </w:rPr>
        <w:br/>
        <w:t>данных.</w:t>
      </w:r>
    </w:p>
    <w:p w:rsidR="00166A9F" w:rsidRPr="003A6CF8" w:rsidRDefault="007C1F6C" w:rsidP="005E28DB">
      <w:pPr>
        <w:pStyle w:val="Style4"/>
        <w:widowControl/>
        <w:numPr>
          <w:ilvl w:val="0"/>
          <w:numId w:val="12"/>
        </w:numPr>
        <w:tabs>
          <w:tab w:val="left" w:pos="950"/>
        </w:tabs>
        <w:spacing w:line="283" w:lineRule="exact"/>
        <w:ind w:firstLine="533"/>
        <w:rPr>
          <w:rStyle w:val="FontStyle16"/>
        </w:rPr>
      </w:pPr>
      <w:r w:rsidRPr="003A6CF8">
        <w:rPr>
          <w:rStyle w:val="FontStyle16"/>
        </w:rPr>
        <w:t>Обезличивание 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действующим законодательством Российской Федерации.</w:t>
      </w:r>
    </w:p>
    <w:p w:rsidR="00166A9F" w:rsidRPr="003A6CF8" w:rsidRDefault="007C1F6C" w:rsidP="005E28DB">
      <w:pPr>
        <w:pStyle w:val="Style4"/>
        <w:widowControl/>
        <w:numPr>
          <w:ilvl w:val="0"/>
          <w:numId w:val="12"/>
        </w:numPr>
        <w:tabs>
          <w:tab w:val="left" w:pos="950"/>
        </w:tabs>
        <w:spacing w:line="283" w:lineRule="exact"/>
        <w:ind w:firstLine="533"/>
        <w:rPr>
          <w:rStyle w:val="FontStyle16"/>
        </w:rPr>
      </w:pPr>
      <w:r w:rsidRPr="003A6CF8">
        <w:rPr>
          <w:rStyle w:val="FontStyle16"/>
        </w:rPr>
        <w:t>Обезличивание персональных данных осуществляется в соответствии с приказом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</w:t>
      </w:r>
    </w:p>
    <w:p w:rsidR="00166A9F" w:rsidRPr="003A6CF8" w:rsidRDefault="007C1F6C" w:rsidP="007F0FE3">
      <w:pPr>
        <w:pStyle w:val="Style4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22.</w:t>
      </w:r>
      <w:r w:rsidRPr="003A6CF8">
        <w:rPr>
          <w:rStyle w:val="FontStyle16"/>
        </w:rPr>
        <w:tab/>
        <w:t>Обезличенные персональные данные могут обрабатываться с использованием и без</w:t>
      </w:r>
    </w:p>
    <w:p w:rsidR="00166A9F" w:rsidRPr="003A6CF8" w:rsidRDefault="007C1F6C">
      <w:pPr>
        <w:pStyle w:val="Style2"/>
        <w:widowControl/>
        <w:spacing w:before="19" w:line="240" w:lineRule="auto"/>
        <w:jc w:val="left"/>
        <w:rPr>
          <w:rStyle w:val="FontStyle16"/>
        </w:rPr>
      </w:pPr>
      <w:r w:rsidRPr="003A6CF8">
        <w:rPr>
          <w:rStyle w:val="FontStyle16"/>
        </w:rPr>
        <w:t>использования средств автоматизации.</w:t>
      </w:r>
    </w:p>
    <w:p w:rsidR="00166A9F" w:rsidRPr="003A6CF8" w:rsidRDefault="007C1F6C">
      <w:pPr>
        <w:pStyle w:val="Style2"/>
        <w:widowControl/>
        <w:spacing w:before="211" w:line="240" w:lineRule="auto"/>
        <w:rPr>
          <w:rStyle w:val="FontStyle16"/>
          <w:b/>
        </w:rPr>
      </w:pPr>
      <w:r w:rsidRPr="003A6CF8">
        <w:rPr>
          <w:rStyle w:val="FontStyle16"/>
          <w:b/>
        </w:rPr>
        <w:t>V. Сроки обработки и хранения персональных данных</w:t>
      </w:r>
    </w:p>
    <w:p w:rsidR="00166A9F" w:rsidRPr="003A6CF8" w:rsidRDefault="007C1F6C" w:rsidP="007F0FE3">
      <w:pPr>
        <w:pStyle w:val="Style4"/>
        <w:widowControl/>
        <w:tabs>
          <w:tab w:val="left" w:pos="950"/>
        </w:tabs>
        <w:spacing w:before="221" w:line="274" w:lineRule="exact"/>
        <w:ind w:firstLine="533"/>
        <w:rPr>
          <w:rStyle w:val="FontStyle16"/>
        </w:rPr>
      </w:pPr>
      <w:r w:rsidRPr="003A6CF8">
        <w:rPr>
          <w:rStyle w:val="FontStyle16"/>
        </w:rPr>
        <w:t>23.</w:t>
      </w:r>
      <w:r w:rsidRPr="003A6CF8">
        <w:rPr>
          <w:rStyle w:val="FontStyle16"/>
        </w:rPr>
        <w:tab/>
        <w:t>Сроки обработки и хранения персональных данных, предоставляемых в связи с</w:t>
      </w:r>
      <w:r w:rsidRPr="003A6CF8">
        <w:rPr>
          <w:rStyle w:val="FontStyle16"/>
        </w:rPr>
        <w:br/>
        <w:t xml:space="preserve">предоставлением </w:t>
      </w:r>
      <w:r w:rsidR="007F0FE3" w:rsidRPr="003A6CF8">
        <w:rPr>
          <w:rStyle w:val="FontStyle16"/>
        </w:rPr>
        <w:t>Учреждением</w:t>
      </w:r>
      <w:r w:rsidRPr="003A6CF8">
        <w:rPr>
          <w:rStyle w:val="FontStyle16"/>
        </w:rPr>
        <w:t xml:space="preserve"> мер социальной поддержки, исполнением </w:t>
      </w:r>
      <w:r w:rsidR="007F0FE3" w:rsidRPr="003A6CF8">
        <w:rPr>
          <w:rStyle w:val="FontStyle16"/>
        </w:rPr>
        <w:t>Учреждением</w:t>
      </w:r>
      <w:r w:rsidR="007F0FE3" w:rsidRPr="003A6CF8">
        <w:rPr>
          <w:rStyle w:val="FontStyle16"/>
        </w:rPr>
        <w:br/>
        <w:t>договоров</w:t>
      </w:r>
      <w:r w:rsidRPr="003A6CF8">
        <w:rPr>
          <w:rStyle w:val="FontStyle16"/>
        </w:rPr>
        <w:t>, реализацией права физических лиц и юридических лиц на</w:t>
      </w:r>
      <w:r w:rsidRPr="003A6CF8">
        <w:rPr>
          <w:rStyle w:val="FontStyle16"/>
        </w:rPr>
        <w:br/>
        <w:t xml:space="preserve">обращение в </w:t>
      </w:r>
      <w:r w:rsidR="007F0FE3" w:rsidRPr="003A6CF8">
        <w:rPr>
          <w:rStyle w:val="FontStyle16"/>
        </w:rPr>
        <w:t xml:space="preserve">Учреждение </w:t>
      </w:r>
      <w:r w:rsidRPr="003A6CF8">
        <w:rPr>
          <w:rStyle w:val="FontStyle16"/>
        </w:rPr>
        <w:t>определяются нормативными правовыми актами,</w:t>
      </w:r>
      <w:r w:rsidRPr="003A6CF8">
        <w:rPr>
          <w:rStyle w:val="FontStyle16"/>
        </w:rPr>
        <w:br/>
        <w:t>регламентирующими порядок предоставления мер социальной поддержки, исполнения</w:t>
      </w:r>
      <w:r w:rsidR="007F0FE3" w:rsidRPr="003A6CF8">
        <w:rPr>
          <w:rStyle w:val="FontStyle16"/>
        </w:rPr>
        <w:t xml:space="preserve"> договоров</w:t>
      </w:r>
      <w:r w:rsidRPr="003A6CF8">
        <w:rPr>
          <w:rStyle w:val="FontStyle16"/>
        </w:rPr>
        <w:t>.</w:t>
      </w:r>
    </w:p>
    <w:p w:rsidR="00166A9F" w:rsidRPr="003A6CF8" w:rsidRDefault="007C1F6C" w:rsidP="007F0FE3">
      <w:pPr>
        <w:pStyle w:val="Style4"/>
        <w:widowControl/>
        <w:numPr>
          <w:ilvl w:val="0"/>
          <w:numId w:val="13"/>
        </w:numPr>
        <w:spacing w:line="278" w:lineRule="exact"/>
        <w:ind w:firstLine="567"/>
        <w:rPr>
          <w:rStyle w:val="FontStyle16"/>
        </w:rPr>
      </w:pPr>
      <w:r w:rsidRPr="003A6CF8">
        <w:rPr>
          <w:rStyle w:val="FontStyle16"/>
        </w:rPr>
        <w:lastRenderedPageBreak/>
        <w:t xml:space="preserve">Персональные данные физических лиц, обратившихся в </w:t>
      </w:r>
      <w:r w:rsidR="007F0FE3" w:rsidRPr="003A6CF8">
        <w:rPr>
          <w:rStyle w:val="FontStyle16"/>
        </w:rPr>
        <w:t xml:space="preserve">Учреждение </w:t>
      </w:r>
      <w:r w:rsidRPr="003A6CF8">
        <w:rPr>
          <w:rStyle w:val="FontStyle16"/>
        </w:rPr>
        <w:t>лично либо через представителя,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166A9F" w:rsidRPr="003A6CF8" w:rsidRDefault="007C1F6C" w:rsidP="007F0FE3">
      <w:pPr>
        <w:pStyle w:val="Style4"/>
        <w:widowControl/>
        <w:numPr>
          <w:ilvl w:val="0"/>
          <w:numId w:val="13"/>
        </w:numPr>
        <w:spacing w:line="278" w:lineRule="exact"/>
        <w:ind w:firstLine="567"/>
        <w:rPr>
          <w:rStyle w:val="FontStyle16"/>
        </w:rPr>
      </w:pPr>
      <w:r w:rsidRPr="003A6CF8">
        <w:rPr>
          <w:rStyle w:val="FontStyle16"/>
        </w:rPr>
        <w:t>Персональные данные при их обработке, осуществляемой без использования средств автоматизации, обособляются от иной информации, в частности, путем фиксации их на разных материальных носителях персональных данных, в специальных разделах или на</w:t>
      </w:r>
      <w:r w:rsidR="007F0FE3" w:rsidRPr="003A6CF8">
        <w:rPr>
          <w:rStyle w:val="FontStyle16"/>
        </w:rPr>
        <w:t xml:space="preserve"> </w:t>
      </w:r>
      <w:r w:rsidRPr="003A6CF8">
        <w:rPr>
          <w:rStyle w:val="FontStyle16"/>
        </w:rPr>
        <w:t>полях форм (бланков).</w:t>
      </w:r>
    </w:p>
    <w:p w:rsidR="00166A9F" w:rsidRPr="003A6CF8" w:rsidRDefault="007F0FE3" w:rsidP="007F0FE3">
      <w:pPr>
        <w:pStyle w:val="Style4"/>
        <w:widowControl/>
        <w:numPr>
          <w:ilvl w:val="0"/>
          <w:numId w:val="14"/>
        </w:numPr>
        <w:spacing w:line="307" w:lineRule="exact"/>
        <w:ind w:firstLine="533"/>
        <w:rPr>
          <w:rStyle w:val="FontStyle16"/>
        </w:rPr>
      </w:pPr>
      <w:r w:rsidRPr="003A6CF8">
        <w:rPr>
          <w:rStyle w:val="FontStyle16"/>
        </w:rPr>
        <w:t>Работниками Учреждения</w:t>
      </w:r>
      <w:r w:rsidR="007C1F6C" w:rsidRPr="003A6CF8">
        <w:rPr>
          <w:rStyle w:val="FontStyle16"/>
        </w:rPr>
        <w:t xml:space="preserve"> обеспечивается раздельное хранение персональных данных на разных материальных носителях, обработка которых осуществляется в целях, определенных Правилами.</w:t>
      </w:r>
    </w:p>
    <w:p w:rsidR="00166A9F" w:rsidRPr="003A6CF8" w:rsidRDefault="007C1F6C" w:rsidP="002B36C0">
      <w:pPr>
        <w:pStyle w:val="Style4"/>
        <w:widowControl/>
        <w:numPr>
          <w:ilvl w:val="0"/>
          <w:numId w:val="14"/>
        </w:numPr>
        <w:tabs>
          <w:tab w:val="left" w:pos="960"/>
        </w:tabs>
        <w:spacing w:line="283" w:lineRule="exact"/>
        <w:ind w:firstLine="533"/>
        <w:rPr>
          <w:rStyle w:val="FontStyle16"/>
        </w:rPr>
      </w:pPr>
      <w:proofErr w:type="gramStart"/>
      <w:r w:rsidRPr="003A6CF8">
        <w:rPr>
          <w:rStyle w:val="FontStyle16"/>
        </w:rPr>
        <w:t>Контроль за</w:t>
      </w:r>
      <w:proofErr w:type="gramEnd"/>
      <w:r w:rsidRPr="003A6CF8">
        <w:rPr>
          <w:rStyle w:val="FontStyle16"/>
        </w:rPr>
        <w:t xml:space="preserve"> хранением и использованием материальных носителей, содержащих персональные данные,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непосредственно </w:t>
      </w:r>
      <w:r w:rsidR="002B36C0" w:rsidRPr="003A6CF8">
        <w:rPr>
          <w:rStyle w:val="FontStyle16"/>
        </w:rPr>
        <w:t>работники</w:t>
      </w:r>
      <w:r w:rsidRPr="003A6CF8">
        <w:rPr>
          <w:rStyle w:val="FontStyle16"/>
        </w:rPr>
        <w:t>, осуществляющие обработку</w:t>
      </w:r>
      <w:r w:rsidR="002B36C0" w:rsidRPr="003A6CF8">
        <w:rPr>
          <w:rStyle w:val="FontStyle16"/>
        </w:rPr>
        <w:t xml:space="preserve"> </w:t>
      </w:r>
      <w:r w:rsidRPr="003A6CF8">
        <w:rPr>
          <w:rStyle w:val="FontStyle16"/>
        </w:rPr>
        <w:t>персональных данных.</w:t>
      </w:r>
    </w:p>
    <w:p w:rsidR="00166A9F" w:rsidRPr="003A6CF8" w:rsidRDefault="007C1F6C">
      <w:pPr>
        <w:pStyle w:val="Style4"/>
        <w:widowControl/>
        <w:tabs>
          <w:tab w:val="left" w:pos="1080"/>
        </w:tabs>
        <w:spacing w:line="293" w:lineRule="exact"/>
        <w:ind w:firstLine="528"/>
        <w:rPr>
          <w:rStyle w:val="FontStyle16"/>
        </w:rPr>
      </w:pPr>
      <w:r w:rsidRPr="003A6CF8">
        <w:rPr>
          <w:rStyle w:val="FontStyle16"/>
        </w:rPr>
        <w:t>28.</w:t>
      </w:r>
      <w:r w:rsidRPr="003A6CF8">
        <w:rPr>
          <w:rStyle w:val="FontStyle16"/>
        </w:rPr>
        <w:tab/>
        <w:t>Срок хранения персональных данных, внесенных в автоматизированные</w:t>
      </w:r>
      <w:r w:rsidRPr="003A6CF8">
        <w:rPr>
          <w:rStyle w:val="FontStyle16"/>
        </w:rPr>
        <w:br/>
        <w:t>информационные системы, соответствует сроку хранения бумажных оригиналов.</w:t>
      </w:r>
    </w:p>
    <w:p w:rsidR="00166A9F" w:rsidRPr="003A6CF8" w:rsidRDefault="007C1F6C">
      <w:pPr>
        <w:pStyle w:val="Style2"/>
        <w:widowControl/>
        <w:spacing w:before="216" w:line="274" w:lineRule="exact"/>
        <w:ind w:left="1742" w:right="1771"/>
        <w:rPr>
          <w:rStyle w:val="FontStyle16"/>
          <w:b/>
        </w:rPr>
      </w:pPr>
      <w:r w:rsidRPr="003A6CF8">
        <w:rPr>
          <w:rStyle w:val="FontStyle16"/>
          <w:b/>
        </w:rPr>
        <w:t>VI. Порядок уничтожения персональных данных при достижении целей обработки или при наступлении иных законных оснований</w:t>
      </w:r>
    </w:p>
    <w:p w:rsidR="00166A9F" w:rsidRPr="003A6CF8" w:rsidRDefault="00166A9F">
      <w:pPr>
        <w:pStyle w:val="Style4"/>
        <w:widowControl/>
        <w:spacing w:line="240" w:lineRule="exact"/>
        <w:ind w:firstLine="528"/>
      </w:pPr>
    </w:p>
    <w:p w:rsidR="00166A9F" w:rsidRPr="003A6CF8" w:rsidRDefault="007C1F6C" w:rsidP="002B36C0">
      <w:pPr>
        <w:pStyle w:val="Style4"/>
        <w:widowControl/>
        <w:spacing w:before="5" w:line="312" w:lineRule="exact"/>
        <w:ind w:firstLine="528"/>
        <w:rPr>
          <w:rStyle w:val="FontStyle16"/>
        </w:rPr>
      </w:pPr>
      <w:r w:rsidRPr="003A6CF8">
        <w:rPr>
          <w:rStyle w:val="FontStyle16"/>
        </w:rPr>
        <w:t>29.</w:t>
      </w:r>
      <w:r w:rsidRPr="003A6CF8">
        <w:rPr>
          <w:rStyle w:val="FontStyle16"/>
        </w:rPr>
        <w:tab/>
      </w:r>
      <w:r w:rsidR="002B36C0" w:rsidRPr="003A6CF8">
        <w:rPr>
          <w:rStyle w:val="FontStyle16"/>
        </w:rPr>
        <w:t xml:space="preserve">Учреждением </w:t>
      </w:r>
      <w:r w:rsidRPr="003A6CF8">
        <w:rPr>
          <w:rStyle w:val="FontStyle16"/>
        </w:rPr>
        <w:t>осуществляется систематический контроль и выделение документов,</w:t>
      </w:r>
      <w:r w:rsidRPr="003A6CF8">
        <w:rPr>
          <w:rStyle w:val="FontStyle16"/>
        </w:rPr>
        <w:br/>
        <w:t>содержащих персональные данные с истекшими сроками хранения, подлежащих</w:t>
      </w:r>
      <w:r w:rsidRPr="003A6CF8">
        <w:rPr>
          <w:rStyle w:val="FontStyle16"/>
        </w:rPr>
        <w:br/>
        <w:t>уничтожению.</w:t>
      </w:r>
    </w:p>
    <w:p w:rsidR="00166A9F" w:rsidRPr="003A6CF8" w:rsidRDefault="007C1F6C" w:rsidP="002B36C0">
      <w:pPr>
        <w:pStyle w:val="Style4"/>
        <w:widowControl/>
        <w:spacing w:line="293" w:lineRule="exact"/>
        <w:ind w:firstLine="542"/>
        <w:rPr>
          <w:rStyle w:val="FontStyle16"/>
        </w:rPr>
      </w:pPr>
      <w:r w:rsidRPr="003A6CF8">
        <w:rPr>
          <w:rStyle w:val="FontStyle16"/>
        </w:rPr>
        <w:t>30.</w:t>
      </w:r>
      <w:r w:rsidRPr="003A6CF8">
        <w:rPr>
          <w:rStyle w:val="FontStyle16"/>
        </w:rPr>
        <w:tab/>
        <w:t>Вопрос об уничтожении выделенных документов, содержащих персональные</w:t>
      </w:r>
      <w:r w:rsidRPr="003A6CF8">
        <w:rPr>
          <w:rStyle w:val="FontStyle16"/>
        </w:rPr>
        <w:br/>
        <w:t xml:space="preserve">данные, рассматривается на заседании комиссии </w:t>
      </w:r>
      <w:r w:rsidR="002B36C0" w:rsidRPr="003A6CF8">
        <w:rPr>
          <w:rStyle w:val="FontStyle16"/>
        </w:rPr>
        <w:t xml:space="preserve">Учреждения </w:t>
      </w:r>
      <w:r w:rsidRPr="003A6CF8">
        <w:rPr>
          <w:rStyle w:val="FontStyle16"/>
        </w:rPr>
        <w:t>для организации и проведения</w:t>
      </w:r>
      <w:r w:rsidRPr="003A6CF8">
        <w:rPr>
          <w:rStyle w:val="FontStyle16"/>
        </w:rPr>
        <w:br/>
        <w:t>экспертизы ценности документов (далее - экспертная комиссия).</w:t>
      </w:r>
    </w:p>
    <w:p w:rsidR="00166A9F" w:rsidRPr="003A6CF8" w:rsidRDefault="007C1F6C">
      <w:pPr>
        <w:pStyle w:val="Style5"/>
        <w:widowControl/>
        <w:spacing w:line="307" w:lineRule="exact"/>
        <w:rPr>
          <w:rStyle w:val="FontStyle16"/>
        </w:rPr>
      </w:pPr>
      <w:r w:rsidRPr="003A6CF8">
        <w:rPr>
          <w:rStyle w:val="FontStyle16"/>
        </w:rPr>
        <w:t xml:space="preserve">По итогам заседания экспертной комиссии составляется протокол и акт о выделении к уничтожению документов, опись уничтожаемых дел, проверяется их комплектность, акт </w:t>
      </w:r>
      <w:proofErr w:type="gramStart"/>
      <w:r w:rsidRPr="003A6CF8">
        <w:rPr>
          <w:rStyle w:val="FontStyle16"/>
        </w:rPr>
        <w:t>подписывается председателем и членами экспертной комиссии и утверждается</w:t>
      </w:r>
      <w:proofErr w:type="gramEnd"/>
      <w:r w:rsidRPr="003A6CF8">
        <w:rPr>
          <w:rStyle w:val="FontStyle16"/>
        </w:rPr>
        <w:t xml:space="preserve"> </w:t>
      </w:r>
      <w:r w:rsidR="002B36C0" w:rsidRPr="003A6CF8">
        <w:rPr>
          <w:rStyle w:val="FontStyle16"/>
        </w:rPr>
        <w:t>руководителем</w:t>
      </w:r>
      <w:r w:rsidRPr="003A6CF8">
        <w:rPr>
          <w:rStyle w:val="FontStyle16"/>
        </w:rPr>
        <w:t xml:space="preserve"> </w:t>
      </w:r>
      <w:r w:rsidR="002B36C0" w:rsidRPr="003A6CF8">
        <w:rPr>
          <w:rStyle w:val="FontStyle16"/>
        </w:rPr>
        <w:t>Учреждения</w:t>
      </w:r>
      <w:r w:rsidRPr="003A6CF8">
        <w:rPr>
          <w:rStyle w:val="FontStyle16"/>
        </w:rPr>
        <w:t>.</w:t>
      </w:r>
    </w:p>
    <w:p w:rsidR="00166A9F" w:rsidRPr="003A6CF8" w:rsidRDefault="007C1F6C">
      <w:pPr>
        <w:pStyle w:val="Style5"/>
        <w:widowControl/>
        <w:ind w:firstLine="528"/>
        <w:rPr>
          <w:rStyle w:val="FontStyle16"/>
        </w:rPr>
      </w:pPr>
      <w:proofErr w:type="gramStart"/>
      <w:r w:rsidRPr="003A6CF8">
        <w:rPr>
          <w:rStyle w:val="FontStyle16"/>
        </w:rPr>
        <w:t>Контроль за</w:t>
      </w:r>
      <w:proofErr w:type="gramEnd"/>
      <w:r w:rsidRPr="003A6CF8">
        <w:rPr>
          <w:rStyle w:val="FontStyle16"/>
        </w:rPr>
        <w:t xml:space="preserve"> процедурой уничтожения документов осуществляется лицом, ответственным за архивную обработку документов.</w:t>
      </w:r>
    </w:p>
    <w:p w:rsidR="00166A9F" w:rsidRPr="003A6CF8" w:rsidRDefault="007C1F6C">
      <w:pPr>
        <w:pStyle w:val="Style5"/>
        <w:widowControl/>
        <w:spacing w:line="278" w:lineRule="exact"/>
        <w:ind w:left="686" w:firstLine="0"/>
        <w:jc w:val="left"/>
        <w:rPr>
          <w:rStyle w:val="FontStyle16"/>
        </w:rPr>
      </w:pPr>
      <w:r w:rsidRPr="003A6CF8">
        <w:rPr>
          <w:rStyle w:val="FontStyle16"/>
        </w:rPr>
        <w:t>Сведения об уничтожении вносятся в акт о выделении к уничтожению документов.</w:t>
      </w:r>
    </w:p>
    <w:p w:rsidR="00166A9F" w:rsidRPr="003A6CF8" w:rsidRDefault="007C1F6C">
      <w:pPr>
        <w:pStyle w:val="Style4"/>
        <w:widowControl/>
        <w:tabs>
          <w:tab w:val="left" w:pos="979"/>
        </w:tabs>
        <w:spacing w:line="278" w:lineRule="exact"/>
        <w:ind w:firstLine="542"/>
        <w:rPr>
          <w:rStyle w:val="FontStyle16"/>
        </w:rPr>
      </w:pPr>
      <w:r w:rsidRPr="003A6CF8">
        <w:rPr>
          <w:rStyle w:val="FontStyle16"/>
        </w:rPr>
        <w:t>31.</w:t>
      </w:r>
      <w:r w:rsidRPr="003A6CF8">
        <w:rPr>
          <w:rStyle w:val="FontStyle16"/>
        </w:rPr>
        <w:tab/>
        <w:t>Уничтожение персональных данных на электронных носителях производится под</w:t>
      </w:r>
      <w:r w:rsidRPr="003A6CF8">
        <w:rPr>
          <w:rStyle w:val="FontStyle16"/>
        </w:rPr>
        <w:br/>
        <w:t>контролем лица, ответственного за архивную обработку документов, путем механического</w:t>
      </w:r>
      <w:r w:rsidRPr="003A6CF8">
        <w:rPr>
          <w:rStyle w:val="FontStyle16"/>
        </w:rPr>
        <w:br/>
        <w:t>нарушения целостности носителя, не позволяющего произвести считывание или</w:t>
      </w:r>
      <w:r w:rsidRPr="003A6CF8">
        <w:rPr>
          <w:rStyle w:val="FontStyle16"/>
        </w:rPr>
        <w:br/>
        <w:t>восстановление персональных данных, или удаления с электронных носителей методами и</w:t>
      </w:r>
      <w:r w:rsidRPr="003A6CF8">
        <w:rPr>
          <w:rStyle w:val="FontStyle16"/>
        </w:rPr>
        <w:br/>
        <w:t>средствами гарантированного удаления остаточной информации.</w:t>
      </w: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042490">
      <w:pPr>
        <w:pStyle w:val="Style1"/>
        <w:widowControl/>
        <w:spacing w:before="91" w:line="298" w:lineRule="exact"/>
        <w:ind w:left="5093" w:firstLine="1704"/>
        <w:rPr>
          <w:rStyle w:val="FontStyle16"/>
        </w:rPr>
      </w:pPr>
    </w:p>
    <w:p w:rsidR="00042490" w:rsidRPr="003A6CF8" w:rsidRDefault="007C1F6C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 xml:space="preserve">Приложение № 2 </w:t>
      </w:r>
    </w:p>
    <w:p w:rsidR="00166A9F" w:rsidRPr="003A6CF8" w:rsidRDefault="007C1F6C" w:rsidP="00042490">
      <w:pPr>
        <w:pStyle w:val="Style1"/>
        <w:widowControl/>
        <w:spacing w:line="240" w:lineRule="auto"/>
        <w:ind w:firstLine="0"/>
        <w:jc w:val="right"/>
        <w:rPr>
          <w:rStyle w:val="FontStyle29"/>
          <w:spacing w:val="40"/>
          <w:sz w:val="24"/>
          <w:szCs w:val="24"/>
          <w:u w:val="single"/>
        </w:rPr>
      </w:pPr>
      <w:r w:rsidRPr="003A6CF8">
        <w:rPr>
          <w:rStyle w:val="FontStyle16"/>
        </w:rPr>
        <w:t xml:space="preserve">к приказу </w:t>
      </w:r>
      <w:r w:rsidR="00042490" w:rsidRPr="003A6CF8">
        <w:rPr>
          <w:rStyle w:val="FontStyle16"/>
        </w:rPr>
        <w:t>№ ___ от «___»_________2020</w:t>
      </w:r>
    </w:p>
    <w:p w:rsidR="00166A9F" w:rsidRPr="003A6CF8" w:rsidRDefault="00166A9F">
      <w:pPr>
        <w:pStyle w:val="Style2"/>
        <w:widowControl/>
        <w:spacing w:line="240" w:lineRule="exact"/>
        <w:ind w:left="658"/>
      </w:pPr>
    </w:p>
    <w:p w:rsidR="00166A9F" w:rsidRPr="003A6CF8" w:rsidRDefault="007C1F6C">
      <w:pPr>
        <w:pStyle w:val="Style2"/>
        <w:widowControl/>
        <w:spacing w:before="67" w:line="274" w:lineRule="exact"/>
        <w:ind w:left="658"/>
        <w:rPr>
          <w:rStyle w:val="FontStyle16"/>
          <w:b/>
        </w:rPr>
      </w:pPr>
      <w:r w:rsidRPr="003A6CF8">
        <w:rPr>
          <w:rStyle w:val="FontStyle16"/>
          <w:b/>
        </w:rPr>
        <w:t xml:space="preserve">Перечень должностей </w:t>
      </w:r>
      <w:r w:rsidR="00042490" w:rsidRPr="003A6CF8">
        <w:rPr>
          <w:rStyle w:val="FontStyle16"/>
          <w:b/>
        </w:rPr>
        <w:t>работников</w:t>
      </w:r>
      <w:r w:rsidRPr="003A6CF8">
        <w:rPr>
          <w:rStyle w:val="FontStyle16"/>
          <w:b/>
        </w:rPr>
        <w:t xml:space="preserve"> </w:t>
      </w:r>
      <w:r w:rsidR="00042490" w:rsidRPr="003A6CF8">
        <w:rPr>
          <w:rStyle w:val="FontStyle16"/>
          <w:b/>
        </w:rPr>
        <w:t>Учреждения</w:t>
      </w:r>
      <w:r w:rsidRPr="003A6CF8">
        <w:rPr>
          <w:rStyle w:val="FontStyle16"/>
          <w:b/>
        </w:rPr>
        <w:t>, замещение которых предусматривает осуществление обработки, хранения, использования и защиты персональных данных либо осуществление доступа к персональным данным</w:t>
      </w:r>
    </w:p>
    <w:p w:rsidR="00042490" w:rsidRPr="003A6CF8" w:rsidRDefault="00042490">
      <w:pPr>
        <w:pStyle w:val="Style2"/>
        <w:widowControl/>
        <w:spacing w:before="67" w:line="274" w:lineRule="exact"/>
        <w:ind w:left="658"/>
        <w:rPr>
          <w:rStyle w:val="FontStyle16"/>
        </w:rPr>
      </w:pPr>
    </w:p>
    <w:p w:rsidR="00166A9F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  <w:rPr>
          <w:rStyle w:val="FontStyle16"/>
        </w:rPr>
      </w:pPr>
      <w:r w:rsidRPr="003A6CF8">
        <w:rPr>
          <w:rStyle w:val="FontStyle16"/>
        </w:rPr>
        <w:t>Директор Учреждения;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  <w:rPr>
          <w:rStyle w:val="FontStyle16"/>
        </w:rPr>
      </w:pPr>
      <w:r w:rsidRPr="003A6CF8">
        <w:rPr>
          <w:rStyle w:val="FontStyle16"/>
        </w:rPr>
        <w:t>Заместитель директора Учреждения;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  <w:rPr>
          <w:rStyle w:val="FontStyle16"/>
        </w:rPr>
      </w:pPr>
      <w:r w:rsidRPr="003A6CF8">
        <w:rPr>
          <w:rStyle w:val="FontStyle16"/>
        </w:rPr>
        <w:t>Начальник отдела организационно-хозяйственного обеспечения;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rPr>
          <w:rStyle w:val="FontStyle16"/>
        </w:rPr>
        <w:t xml:space="preserve">Начальник отдела </w:t>
      </w:r>
      <w:r w:rsidRPr="003A6CF8">
        <w:t>социально-психологической коррекции и реабилитации;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>Начальник отдела помощи женщинам, оказавшимся в кризисной ситуации;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>Начальник отдела социальной поддержки населения;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>Главный бухгалтер;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>Бухгалтеры;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>Специалисты по социальной работе;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 xml:space="preserve"> Психологи;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 xml:space="preserve"> Логопеды;</w:t>
      </w:r>
    </w:p>
    <w:p w:rsidR="00042490" w:rsidRPr="003A6CF8" w:rsidRDefault="00042490" w:rsidP="005E28DB">
      <w:pPr>
        <w:pStyle w:val="Style4"/>
        <w:widowControl/>
        <w:numPr>
          <w:ilvl w:val="0"/>
          <w:numId w:val="15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 xml:space="preserve"> Юрисконсульт.</w:t>
      </w:r>
    </w:p>
    <w:p w:rsidR="00042490" w:rsidRPr="003A6CF8" w:rsidRDefault="00042490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 w:rsidRPr="003A6CF8">
        <w:rPr>
          <w:rStyle w:val="FontStyle16"/>
        </w:rPr>
        <w:br w:type="page"/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 xml:space="preserve">Приложение № 3 </w:t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29"/>
          <w:spacing w:val="40"/>
          <w:sz w:val="24"/>
          <w:szCs w:val="24"/>
          <w:u w:val="single"/>
        </w:rPr>
      </w:pPr>
    </w:p>
    <w:p w:rsidR="00166A9F" w:rsidRPr="003A6CF8" w:rsidRDefault="007C1F6C" w:rsidP="00042490">
      <w:pPr>
        <w:pStyle w:val="Style2"/>
        <w:widowControl/>
        <w:spacing w:before="38" w:line="240" w:lineRule="auto"/>
        <w:rPr>
          <w:rStyle w:val="FontStyle16"/>
          <w:b/>
        </w:rPr>
      </w:pPr>
      <w:r w:rsidRPr="003A6CF8">
        <w:rPr>
          <w:rStyle w:val="FontStyle16"/>
          <w:b/>
        </w:rPr>
        <w:t xml:space="preserve">Перечень персональных данных, обрабатываемых в </w:t>
      </w:r>
      <w:r w:rsidR="00042490" w:rsidRPr="003A6CF8">
        <w:rPr>
          <w:rStyle w:val="FontStyle16"/>
          <w:b/>
        </w:rPr>
        <w:t>Учреждении</w:t>
      </w:r>
      <w:r w:rsidRPr="003A6CF8">
        <w:rPr>
          <w:rStyle w:val="FontStyle16"/>
          <w:b/>
        </w:rPr>
        <w:t>, в отношении субъектов, не</w:t>
      </w:r>
      <w:r w:rsidR="00042490" w:rsidRPr="003A6CF8">
        <w:rPr>
          <w:rStyle w:val="FontStyle16"/>
          <w:b/>
        </w:rPr>
        <w:t xml:space="preserve"> </w:t>
      </w:r>
      <w:r w:rsidRPr="003A6CF8">
        <w:rPr>
          <w:rStyle w:val="FontStyle16"/>
          <w:b/>
        </w:rPr>
        <w:t xml:space="preserve">являющихся сотрудниками </w:t>
      </w:r>
      <w:r w:rsidR="00042490" w:rsidRPr="003A6CF8">
        <w:rPr>
          <w:rStyle w:val="FontStyle16"/>
          <w:b/>
        </w:rPr>
        <w:t>Учреждения</w:t>
      </w:r>
    </w:p>
    <w:p w:rsidR="00166A9F" w:rsidRPr="003A6CF8" w:rsidRDefault="00166A9F">
      <w:pPr>
        <w:pStyle w:val="Style4"/>
        <w:widowControl/>
        <w:spacing w:line="240" w:lineRule="exact"/>
        <w:ind w:firstLine="552"/>
        <w:jc w:val="left"/>
      </w:pPr>
    </w:p>
    <w:p w:rsidR="00166A9F" w:rsidRPr="003A6CF8" w:rsidRDefault="007C1F6C" w:rsidP="00042490">
      <w:pPr>
        <w:pStyle w:val="Style4"/>
        <w:widowControl/>
        <w:spacing w:before="10"/>
        <w:ind w:firstLine="552"/>
        <w:rPr>
          <w:rStyle w:val="FontStyle16"/>
        </w:rPr>
      </w:pPr>
      <w:r w:rsidRPr="003A6CF8">
        <w:rPr>
          <w:rStyle w:val="FontStyle16"/>
        </w:rPr>
        <w:t>1.</w:t>
      </w:r>
      <w:r w:rsidRPr="003A6CF8">
        <w:rPr>
          <w:rStyle w:val="FontStyle16"/>
        </w:rPr>
        <w:tab/>
      </w:r>
      <w:proofErr w:type="gramStart"/>
      <w:r w:rsidRPr="003A6CF8">
        <w:rPr>
          <w:rStyle w:val="FontStyle16"/>
        </w:rPr>
        <w:t>Фамилия, имя, отчество (последнее - при н</w:t>
      </w:r>
      <w:r w:rsidR="00042490" w:rsidRPr="003A6CF8">
        <w:rPr>
          <w:rStyle w:val="FontStyle16"/>
        </w:rPr>
        <w:t xml:space="preserve">аличии) (в том числе предыдущие </w:t>
      </w:r>
      <w:r w:rsidRPr="003A6CF8">
        <w:rPr>
          <w:rStyle w:val="FontStyle16"/>
        </w:rPr>
        <w:t>фамилии, имена и (или) отчества (последнее - при наличии), в случае их изменения).</w:t>
      </w:r>
      <w:proofErr w:type="gramEnd"/>
    </w:p>
    <w:p w:rsidR="00166A9F" w:rsidRPr="003A6CF8" w:rsidRDefault="007C1F6C" w:rsidP="00042490">
      <w:pPr>
        <w:pStyle w:val="Style4"/>
        <w:widowControl/>
        <w:numPr>
          <w:ilvl w:val="0"/>
          <w:numId w:val="18"/>
        </w:numPr>
        <w:tabs>
          <w:tab w:val="left" w:pos="782"/>
        </w:tabs>
        <w:spacing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Число, месяц, год рождения.</w:t>
      </w:r>
    </w:p>
    <w:p w:rsidR="00166A9F" w:rsidRPr="003A6CF8" w:rsidRDefault="007C1F6C" w:rsidP="00042490">
      <w:pPr>
        <w:pStyle w:val="Style4"/>
        <w:widowControl/>
        <w:numPr>
          <w:ilvl w:val="0"/>
          <w:numId w:val="18"/>
        </w:numPr>
        <w:tabs>
          <w:tab w:val="left" w:pos="782"/>
        </w:tabs>
        <w:spacing w:before="14"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Место рождения.</w:t>
      </w:r>
    </w:p>
    <w:p w:rsidR="00166A9F" w:rsidRPr="003A6CF8" w:rsidRDefault="007C1F6C" w:rsidP="00042490">
      <w:pPr>
        <w:pStyle w:val="Style4"/>
        <w:widowControl/>
        <w:numPr>
          <w:ilvl w:val="0"/>
          <w:numId w:val="18"/>
        </w:numPr>
        <w:tabs>
          <w:tab w:val="left" w:pos="782"/>
        </w:tabs>
        <w:spacing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Сведения о гражданстве (в том числе предыдущие гражданства, иные гражданства).</w:t>
      </w:r>
    </w:p>
    <w:p w:rsidR="00166A9F" w:rsidRPr="003A6CF8" w:rsidRDefault="007C1F6C" w:rsidP="00042490">
      <w:pPr>
        <w:pStyle w:val="Style4"/>
        <w:widowControl/>
        <w:tabs>
          <w:tab w:val="left" w:pos="826"/>
        </w:tabs>
        <w:spacing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5.</w:t>
      </w:r>
      <w:r w:rsidRPr="003A6CF8">
        <w:rPr>
          <w:rStyle w:val="FontStyle16"/>
        </w:rPr>
        <w:tab/>
        <w:t>Вид, серия, номер документа, удостоверяющего личность, наименование органа,</w:t>
      </w:r>
      <w:r w:rsidR="00042490" w:rsidRPr="003A6CF8">
        <w:rPr>
          <w:rStyle w:val="FontStyle16"/>
        </w:rPr>
        <w:t xml:space="preserve"> </w:t>
      </w:r>
      <w:r w:rsidRPr="003A6CF8">
        <w:rPr>
          <w:rStyle w:val="FontStyle16"/>
        </w:rPr>
        <w:t>выдавшего его, дата выдачи.</w:t>
      </w:r>
    </w:p>
    <w:p w:rsidR="00166A9F" w:rsidRPr="003A6CF8" w:rsidRDefault="007C1F6C" w:rsidP="00042490">
      <w:pPr>
        <w:pStyle w:val="Style4"/>
        <w:widowControl/>
        <w:tabs>
          <w:tab w:val="left" w:pos="826"/>
        </w:tabs>
        <w:spacing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6.</w:t>
      </w:r>
      <w:r w:rsidRPr="003A6CF8">
        <w:rPr>
          <w:rStyle w:val="FontStyle16"/>
        </w:rPr>
        <w:tab/>
        <w:t>Адрес и дата регистрации (снятия с регистрационного учета) по месту жительства</w:t>
      </w:r>
      <w:r w:rsidR="00042490" w:rsidRPr="003A6CF8">
        <w:rPr>
          <w:rStyle w:val="FontStyle16"/>
        </w:rPr>
        <w:t xml:space="preserve"> </w:t>
      </w:r>
      <w:r w:rsidRPr="003A6CF8">
        <w:rPr>
          <w:rStyle w:val="FontStyle16"/>
        </w:rPr>
        <w:t>(месту пребывания), адрес фактического проживания.</w:t>
      </w:r>
    </w:p>
    <w:p w:rsidR="00166A9F" w:rsidRPr="003A6CF8" w:rsidRDefault="007C1F6C" w:rsidP="00042490">
      <w:pPr>
        <w:pStyle w:val="Style4"/>
        <w:widowControl/>
        <w:tabs>
          <w:tab w:val="left" w:pos="826"/>
        </w:tabs>
        <w:spacing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7.</w:t>
      </w:r>
      <w:r w:rsidRPr="003A6CF8">
        <w:rPr>
          <w:rStyle w:val="FontStyle16"/>
        </w:rPr>
        <w:tab/>
        <w:t>Номера контактных телефонов (домашнего, служебного, мобильного).</w:t>
      </w:r>
    </w:p>
    <w:p w:rsidR="00166A9F" w:rsidRPr="003A6CF8" w:rsidRDefault="007C1F6C" w:rsidP="00042490">
      <w:pPr>
        <w:pStyle w:val="Style4"/>
        <w:widowControl/>
        <w:tabs>
          <w:tab w:val="left" w:pos="1027"/>
        </w:tabs>
        <w:spacing w:line="341" w:lineRule="exact"/>
        <w:ind w:firstLine="552"/>
        <w:rPr>
          <w:rStyle w:val="FontStyle16"/>
        </w:rPr>
      </w:pPr>
      <w:r w:rsidRPr="003A6CF8">
        <w:rPr>
          <w:rStyle w:val="FontStyle16"/>
        </w:rPr>
        <w:t>8.</w:t>
      </w:r>
      <w:r w:rsidRPr="003A6CF8">
        <w:rPr>
          <w:rStyle w:val="FontStyle16"/>
        </w:rPr>
        <w:tab/>
        <w:t xml:space="preserve">Документ,    подтверждающий   </w:t>
      </w:r>
      <w:r w:rsidR="00042490" w:rsidRPr="003A6CF8">
        <w:rPr>
          <w:rStyle w:val="FontStyle16"/>
        </w:rPr>
        <w:t xml:space="preserve"> регистрацию    в    системе    индивидуального </w:t>
      </w:r>
      <w:r w:rsidRPr="003A6CF8">
        <w:rPr>
          <w:rStyle w:val="FontStyle16"/>
        </w:rPr>
        <w:t>(персонифицированного) учета гражданина.</w:t>
      </w:r>
    </w:p>
    <w:p w:rsidR="00166A9F" w:rsidRPr="003A6CF8" w:rsidRDefault="007C1F6C" w:rsidP="00042490">
      <w:pPr>
        <w:pStyle w:val="Style4"/>
        <w:widowControl/>
        <w:tabs>
          <w:tab w:val="left" w:pos="835"/>
        </w:tabs>
        <w:spacing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9.</w:t>
      </w:r>
      <w:r w:rsidRPr="003A6CF8">
        <w:rPr>
          <w:rStyle w:val="FontStyle16"/>
        </w:rPr>
        <w:tab/>
        <w:t>Идентификационный номер налогоплательщика.</w:t>
      </w:r>
    </w:p>
    <w:p w:rsidR="00166A9F" w:rsidRPr="003A6CF8" w:rsidRDefault="007C1F6C" w:rsidP="00042490">
      <w:pPr>
        <w:pStyle w:val="Style4"/>
        <w:widowControl/>
        <w:tabs>
          <w:tab w:val="left" w:pos="1046"/>
        </w:tabs>
        <w:spacing w:line="370" w:lineRule="exact"/>
        <w:ind w:firstLine="552"/>
        <w:rPr>
          <w:rStyle w:val="FontStyle16"/>
        </w:rPr>
      </w:pPr>
      <w:r w:rsidRPr="003A6CF8">
        <w:rPr>
          <w:rStyle w:val="FontStyle16"/>
        </w:rPr>
        <w:t>10.</w:t>
      </w:r>
      <w:r w:rsidRPr="003A6CF8">
        <w:rPr>
          <w:rStyle w:val="FontStyle16"/>
        </w:rPr>
        <w:tab/>
        <w:t>Реквизиты  свидетельства  государственной  р</w:t>
      </w:r>
      <w:r w:rsidR="00042490" w:rsidRPr="003A6CF8">
        <w:rPr>
          <w:rStyle w:val="FontStyle16"/>
        </w:rPr>
        <w:t xml:space="preserve">егистрации  актов  гражданского </w:t>
      </w:r>
      <w:r w:rsidRPr="003A6CF8">
        <w:rPr>
          <w:rStyle w:val="FontStyle16"/>
        </w:rPr>
        <w:t>состояния.</w:t>
      </w:r>
    </w:p>
    <w:p w:rsidR="00166A9F" w:rsidRPr="003A6CF8" w:rsidRDefault="007C1F6C" w:rsidP="00042490">
      <w:pPr>
        <w:pStyle w:val="Style4"/>
        <w:widowControl/>
        <w:tabs>
          <w:tab w:val="left" w:pos="1118"/>
        </w:tabs>
        <w:spacing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11.</w:t>
      </w:r>
      <w:r w:rsidRPr="003A6CF8">
        <w:rPr>
          <w:rStyle w:val="FontStyle16"/>
        </w:rPr>
        <w:tab/>
        <w:t>Сведения  о  семейном  положении,  составе  семьи  и  сведения  о  близких</w:t>
      </w:r>
      <w:r w:rsidR="00042490" w:rsidRPr="003A6CF8">
        <w:rPr>
          <w:rStyle w:val="FontStyle16"/>
        </w:rPr>
        <w:t xml:space="preserve"> </w:t>
      </w:r>
      <w:r w:rsidRPr="003A6CF8">
        <w:rPr>
          <w:rStyle w:val="FontStyle16"/>
        </w:rPr>
        <w:t>родственниках, в том числе:</w:t>
      </w:r>
    </w:p>
    <w:p w:rsidR="00166A9F" w:rsidRPr="003A6CF8" w:rsidRDefault="007C1F6C" w:rsidP="00042490">
      <w:pPr>
        <w:pStyle w:val="Style4"/>
        <w:widowControl/>
        <w:numPr>
          <w:ilvl w:val="0"/>
          <w:numId w:val="19"/>
        </w:numPr>
        <w:tabs>
          <w:tab w:val="left" w:pos="682"/>
        </w:tabs>
        <w:spacing w:line="293" w:lineRule="exact"/>
        <w:ind w:firstLine="552"/>
        <w:rPr>
          <w:rStyle w:val="FontStyle16"/>
        </w:rPr>
      </w:pPr>
      <w:proofErr w:type="gramStart"/>
      <w:r w:rsidRPr="003A6CF8">
        <w:rPr>
          <w:rStyle w:val="FontStyle16"/>
        </w:rPr>
        <w:t>степень родства, фамилии, имена, отчества (последнее - при наличии), даты рождения близких родственников (отца, матери, братьев, сестер и детей), а также мужа (жены);</w:t>
      </w:r>
      <w:proofErr w:type="gramEnd"/>
    </w:p>
    <w:p w:rsidR="00166A9F" w:rsidRPr="003A6CF8" w:rsidRDefault="007C1F6C" w:rsidP="00042490">
      <w:pPr>
        <w:pStyle w:val="Style4"/>
        <w:widowControl/>
        <w:numPr>
          <w:ilvl w:val="0"/>
          <w:numId w:val="19"/>
        </w:numPr>
        <w:tabs>
          <w:tab w:val="left" w:pos="682"/>
        </w:tabs>
        <w:spacing w:line="336" w:lineRule="exact"/>
        <w:ind w:firstLine="552"/>
        <w:rPr>
          <w:rStyle w:val="FontStyle16"/>
        </w:rPr>
      </w:pPr>
      <w:r w:rsidRPr="003A6CF8">
        <w:rPr>
          <w:rStyle w:val="FontStyle16"/>
        </w:rPr>
        <w:t>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166A9F" w:rsidRPr="003A6CF8" w:rsidRDefault="00166A9F" w:rsidP="00042490">
      <w:pPr>
        <w:widowControl/>
        <w:ind w:firstLine="552"/>
        <w:jc w:val="both"/>
      </w:pPr>
    </w:p>
    <w:p w:rsidR="00166A9F" w:rsidRPr="003A6CF8" w:rsidRDefault="007C1F6C" w:rsidP="00042490">
      <w:pPr>
        <w:pStyle w:val="Style4"/>
        <w:widowControl/>
        <w:numPr>
          <w:ilvl w:val="0"/>
          <w:numId w:val="20"/>
        </w:numPr>
        <w:tabs>
          <w:tab w:val="left" w:pos="1008"/>
        </w:tabs>
        <w:spacing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Сведения о трудовой деятельности.</w:t>
      </w:r>
    </w:p>
    <w:p w:rsidR="00166A9F" w:rsidRPr="003A6CF8" w:rsidRDefault="007C1F6C" w:rsidP="00042490">
      <w:pPr>
        <w:pStyle w:val="Style4"/>
        <w:widowControl/>
        <w:numPr>
          <w:ilvl w:val="0"/>
          <w:numId w:val="20"/>
        </w:numPr>
        <w:tabs>
          <w:tab w:val="left" w:pos="1008"/>
        </w:tabs>
        <w:spacing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Сведения о доходах, расходах, об имуществе и обязательствах имущественного</w:t>
      </w:r>
      <w:r w:rsidR="00042490" w:rsidRPr="003A6CF8">
        <w:rPr>
          <w:rStyle w:val="FontStyle16"/>
        </w:rPr>
        <w:t xml:space="preserve"> </w:t>
      </w:r>
      <w:r w:rsidRPr="003A6CF8">
        <w:rPr>
          <w:rStyle w:val="FontStyle16"/>
        </w:rPr>
        <w:t>характера.</w:t>
      </w:r>
    </w:p>
    <w:p w:rsidR="00166A9F" w:rsidRPr="003A6CF8" w:rsidRDefault="007C1F6C" w:rsidP="00042490">
      <w:pPr>
        <w:pStyle w:val="Style4"/>
        <w:widowControl/>
        <w:tabs>
          <w:tab w:val="left" w:pos="1008"/>
        </w:tabs>
        <w:spacing w:line="240" w:lineRule="auto"/>
        <w:ind w:firstLine="552"/>
        <w:rPr>
          <w:rStyle w:val="FontStyle16"/>
        </w:rPr>
      </w:pPr>
      <w:r w:rsidRPr="003A6CF8">
        <w:rPr>
          <w:rStyle w:val="FontStyle16"/>
        </w:rPr>
        <w:t>14.</w:t>
      </w:r>
      <w:r w:rsidRPr="003A6CF8">
        <w:rPr>
          <w:rStyle w:val="FontStyle16"/>
        </w:rPr>
        <w:tab/>
        <w:t>Номер расчетного счета.</w:t>
      </w:r>
    </w:p>
    <w:p w:rsidR="00166A9F" w:rsidRPr="003A6CF8" w:rsidRDefault="007C1F6C" w:rsidP="00042490">
      <w:pPr>
        <w:pStyle w:val="Style4"/>
        <w:widowControl/>
        <w:spacing w:line="370" w:lineRule="exact"/>
        <w:ind w:firstLine="552"/>
        <w:rPr>
          <w:rStyle w:val="FontStyle16"/>
        </w:rPr>
      </w:pPr>
      <w:r w:rsidRPr="003A6CF8">
        <w:rPr>
          <w:rStyle w:val="FontStyle16"/>
        </w:rPr>
        <w:t>15.</w:t>
      </w:r>
      <w:r w:rsidRPr="003A6CF8">
        <w:rPr>
          <w:rStyle w:val="FontStyle16"/>
        </w:rPr>
        <w:tab/>
        <w:t>Иные персональные данные, не</w:t>
      </w:r>
      <w:r w:rsidR="00042490" w:rsidRPr="003A6CF8">
        <w:rPr>
          <w:rStyle w:val="FontStyle16"/>
        </w:rPr>
        <w:t xml:space="preserve">обходимые для достижения целей, предусмотренных </w:t>
      </w:r>
      <w:r w:rsidRPr="003A6CF8">
        <w:rPr>
          <w:rStyle w:val="FontStyle16"/>
        </w:rPr>
        <w:t>разделом II Правил.</w:t>
      </w:r>
    </w:p>
    <w:p w:rsidR="00042490" w:rsidRPr="003A6CF8" w:rsidRDefault="00042490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 w:rsidRPr="003A6CF8">
        <w:rPr>
          <w:rStyle w:val="FontStyle16"/>
        </w:rPr>
        <w:br w:type="page"/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 xml:space="preserve">Приложение № 4 </w:t>
      </w:r>
    </w:p>
    <w:p w:rsidR="00042490" w:rsidRPr="003A6CF8" w:rsidRDefault="00042490" w:rsidP="00042490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166A9F" w:rsidRPr="003A6CF8" w:rsidRDefault="00166A9F">
      <w:pPr>
        <w:pStyle w:val="Style11"/>
        <w:widowControl/>
        <w:spacing w:line="240" w:lineRule="exact"/>
        <w:ind w:left="408"/>
      </w:pPr>
    </w:p>
    <w:p w:rsidR="00166A9F" w:rsidRPr="003A6CF8" w:rsidRDefault="007C1F6C" w:rsidP="00042490">
      <w:pPr>
        <w:pStyle w:val="Style11"/>
        <w:widowControl/>
        <w:spacing w:before="34"/>
        <w:ind w:firstLine="0"/>
        <w:jc w:val="center"/>
        <w:rPr>
          <w:rStyle w:val="FontStyle16"/>
          <w:b/>
        </w:rPr>
      </w:pPr>
      <w:r w:rsidRPr="003A6CF8">
        <w:rPr>
          <w:rStyle w:val="FontStyle16"/>
          <w:b/>
        </w:rPr>
        <w:t xml:space="preserve">Перечень должностей </w:t>
      </w:r>
      <w:r w:rsidR="00042490" w:rsidRPr="003A6CF8">
        <w:rPr>
          <w:rStyle w:val="FontStyle16"/>
          <w:b/>
        </w:rPr>
        <w:t>работников Учреждения</w:t>
      </w:r>
      <w:r w:rsidRPr="003A6CF8">
        <w:rPr>
          <w:rStyle w:val="FontStyle16"/>
          <w:b/>
        </w:rPr>
        <w:t>, ответственных за проведение мероприятий по обезличиванию обрабатываемых персональных данных, в случае</w:t>
      </w:r>
      <w:r w:rsidR="00042490" w:rsidRPr="003A6CF8">
        <w:rPr>
          <w:rStyle w:val="FontStyle16"/>
          <w:b/>
        </w:rPr>
        <w:t xml:space="preserve"> обезличивания </w:t>
      </w:r>
      <w:r w:rsidRPr="003A6CF8">
        <w:rPr>
          <w:rStyle w:val="FontStyle16"/>
          <w:b/>
        </w:rPr>
        <w:t>персональных данных</w:t>
      </w:r>
    </w:p>
    <w:p w:rsidR="00740368" w:rsidRPr="003A6CF8" w:rsidRDefault="00740368" w:rsidP="00042490">
      <w:pPr>
        <w:pStyle w:val="Style11"/>
        <w:widowControl/>
        <w:spacing w:before="34"/>
        <w:ind w:firstLine="0"/>
        <w:jc w:val="center"/>
        <w:rPr>
          <w:rStyle w:val="FontStyle16"/>
          <w:b/>
        </w:rPr>
      </w:pPr>
    </w:p>
    <w:p w:rsidR="00740368" w:rsidRPr="003A6CF8" w:rsidRDefault="00740368" w:rsidP="00740368">
      <w:pPr>
        <w:pStyle w:val="Style11"/>
        <w:widowControl/>
        <w:spacing w:before="34"/>
        <w:ind w:firstLine="523"/>
        <w:jc w:val="both"/>
        <w:rPr>
          <w:rStyle w:val="FontStyle16"/>
        </w:rPr>
      </w:pPr>
      <w:r w:rsidRPr="003A6CF8">
        <w:rPr>
          <w:rStyle w:val="FontStyle16"/>
        </w:rPr>
        <w:t>В зависимости от категории обрабатываемых персональных данных, подлежащих обезличиванию, на основании приказа руководителя к лицам, ответственным за проведение мероприятий по обезличиванию обрабатываемых персональных данных, в случае обезличивания персональных данных могут быть отнесены: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  <w:rPr>
          <w:rStyle w:val="FontStyle16"/>
        </w:rPr>
      </w:pPr>
      <w:r w:rsidRPr="003A6CF8">
        <w:rPr>
          <w:rStyle w:val="FontStyle16"/>
        </w:rPr>
        <w:t>Директор Учреждения;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  <w:rPr>
          <w:rStyle w:val="FontStyle16"/>
        </w:rPr>
      </w:pPr>
      <w:r w:rsidRPr="003A6CF8">
        <w:rPr>
          <w:rStyle w:val="FontStyle16"/>
        </w:rPr>
        <w:t>Заместитель директора Учреждения;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  <w:rPr>
          <w:rStyle w:val="FontStyle16"/>
        </w:rPr>
      </w:pPr>
      <w:r w:rsidRPr="003A6CF8">
        <w:rPr>
          <w:rStyle w:val="FontStyle16"/>
        </w:rPr>
        <w:t>Начальник отдела организационно-хозяйственного обеспечения;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rPr>
          <w:rStyle w:val="FontStyle16"/>
        </w:rPr>
        <w:t xml:space="preserve">Начальник отдела </w:t>
      </w:r>
      <w:r w:rsidRPr="003A6CF8">
        <w:t>социально-психологической коррекции и реабилитации;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>Начальник отдела помощи женщинам, оказавшимся в кризисной ситуации;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>Начальник отдела социальной поддержки населения;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>Главный бухгалтер;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>Бухгалтеры;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>Специалисты по социальной работе;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 xml:space="preserve"> Психологи;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 xml:space="preserve"> Логопеды;</w:t>
      </w:r>
    </w:p>
    <w:p w:rsidR="00740368" w:rsidRPr="003A6CF8" w:rsidRDefault="00740368" w:rsidP="00740368">
      <w:pPr>
        <w:pStyle w:val="Style4"/>
        <w:widowControl/>
        <w:numPr>
          <w:ilvl w:val="0"/>
          <w:numId w:val="31"/>
        </w:numPr>
        <w:tabs>
          <w:tab w:val="left" w:pos="763"/>
        </w:tabs>
        <w:spacing w:before="264" w:line="240" w:lineRule="auto"/>
        <w:ind w:left="523" w:firstLine="0"/>
        <w:jc w:val="left"/>
      </w:pPr>
      <w:r w:rsidRPr="003A6CF8">
        <w:t xml:space="preserve"> Юрисконсульт.</w:t>
      </w:r>
    </w:p>
    <w:p w:rsidR="00740368" w:rsidRPr="003A6CF8" w:rsidRDefault="00740368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 w:rsidRPr="003A6CF8">
        <w:rPr>
          <w:rStyle w:val="FontStyle16"/>
        </w:rPr>
        <w:br w:type="page"/>
      </w:r>
    </w:p>
    <w:p w:rsidR="00740368" w:rsidRPr="003A6CF8" w:rsidRDefault="00740368" w:rsidP="00740368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 xml:space="preserve">Приложение № 5 </w:t>
      </w:r>
    </w:p>
    <w:p w:rsidR="00740368" w:rsidRPr="003A6CF8" w:rsidRDefault="00740368" w:rsidP="00740368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166A9F" w:rsidRPr="003A6CF8" w:rsidRDefault="00166A9F">
      <w:pPr>
        <w:pStyle w:val="Style2"/>
        <w:widowControl/>
        <w:spacing w:line="240" w:lineRule="exact"/>
      </w:pPr>
    </w:p>
    <w:p w:rsidR="00166A9F" w:rsidRPr="003A6CF8" w:rsidRDefault="007C1F6C">
      <w:pPr>
        <w:pStyle w:val="Style2"/>
        <w:widowControl/>
        <w:spacing w:before="53" w:line="240" w:lineRule="auto"/>
        <w:rPr>
          <w:rStyle w:val="FontStyle16"/>
          <w:b/>
        </w:rPr>
      </w:pPr>
      <w:r w:rsidRPr="003A6CF8">
        <w:rPr>
          <w:rStyle w:val="FontStyle16"/>
          <w:b/>
        </w:rPr>
        <w:t xml:space="preserve">Правила работы с обезличенными персональными данными в </w:t>
      </w:r>
      <w:proofErr w:type="gramStart"/>
      <w:r w:rsidRPr="003A6CF8">
        <w:rPr>
          <w:rStyle w:val="FontStyle16"/>
          <w:b/>
        </w:rPr>
        <w:t>случае</w:t>
      </w:r>
      <w:proofErr w:type="gramEnd"/>
      <w:r w:rsidRPr="003A6CF8">
        <w:rPr>
          <w:rStyle w:val="FontStyle16"/>
          <w:b/>
        </w:rPr>
        <w:t xml:space="preserve"> обезличивания</w:t>
      </w:r>
    </w:p>
    <w:p w:rsidR="00166A9F" w:rsidRPr="003A6CF8" w:rsidRDefault="007C1F6C" w:rsidP="005E28DB">
      <w:pPr>
        <w:pStyle w:val="Style4"/>
        <w:widowControl/>
        <w:numPr>
          <w:ilvl w:val="0"/>
          <w:numId w:val="24"/>
        </w:numPr>
        <w:tabs>
          <w:tab w:val="left" w:pos="821"/>
        </w:tabs>
        <w:spacing w:before="192" w:line="283" w:lineRule="exact"/>
        <w:ind w:firstLine="557"/>
        <w:rPr>
          <w:rStyle w:val="FontStyle16"/>
        </w:rPr>
      </w:pPr>
      <w:proofErr w:type="gramStart"/>
      <w:r w:rsidRPr="003A6CF8">
        <w:rPr>
          <w:rStyle w:val="FontStyle16"/>
        </w:rPr>
        <w:t xml:space="preserve">Настоящие Правила разработаны 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в </w:t>
      </w:r>
      <w:r w:rsidR="00740368" w:rsidRPr="003A6CF8">
        <w:rPr>
          <w:rStyle w:val="FontStyle16"/>
        </w:rPr>
        <w:t>Учреждении</w:t>
      </w:r>
      <w:r w:rsidRPr="003A6CF8">
        <w:rPr>
          <w:rStyle w:val="FontStyle16"/>
        </w:rPr>
        <w:t>.</w:t>
      </w:r>
      <w:proofErr w:type="gramEnd"/>
    </w:p>
    <w:p w:rsidR="00166A9F" w:rsidRPr="003A6CF8" w:rsidRDefault="007C1F6C" w:rsidP="005E28DB">
      <w:pPr>
        <w:pStyle w:val="Style4"/>
        <w:widowControl/>
        <w:numPr>
          <w:ilvl w:val="0"/>
          <w:numId w:val="24"/>
        </w:numPr>
        <w:tabs>
          <w:tab w:val="left" w:pos="821"/>
        </w:tabs>
        <w:spacing w:line="283" w:lineRule="exact"/>
        <w:ind w:left="557" w:firstLine="0"/>
        <w:jc w:val="left"/>
        <w:rPr>
          <w:rStyle w:val="FontStyle16"/>
        </w:rPr>
      </w:pPr>
      <w:r w:rsidRPr="003A6CF8">
        <w:rPr>
          <w:rStyle w:val="FontStyle16"/>
        </w:rPr>
        <w:t>Обезличенные персональные данные конфиденциальны и не подлежат разглашению.</w:t>
      </w:r>
    </w:p>
    <w:p w:rsidR="00166A9F" w:rsidRPr="003A6CF8" w:rsidRDefault="007C1F6C" w:rsidP="005E28DB">
      <w:pPr>
        <w:pStyle w:val="Style4"/>
        <w:widowControl/>
        <w:numPr>
          <w:ilvl w:val="0"/>
          <w:numId w:val="24"/>
        </w:numPr>
        <w:tabs>
          <w:tab w:val="left" w:pos="821"/>
        </w:tabs>
        <w:spacing w:line="283" w:lineRule="exact"/>
        <w:ind w:firstLine="557"/>
        <w:rPr>
          <w:rStyle w:val="FontStyle16"/>
        </w:rPr>
      </w:pPr>
      <w:r w:rsidRPr="003A6CF8">
        <w:rPr>
          <w:rStyle w:val="FontStyle16"/>
        </w:rPr>
        <w:t>Обезличивание персональных данных проводится с целью ведения статистического учета и отчетности, снижения ущерба от разглашения персональных данных, повышения уровня защищенности автоматизированных информационных систем, если иное не предусмотрено законодательством Российской Федерации.</w:t>
      </w:r>
    </w:p>
    <w:p w:rsidR="00166A9F" w:rsidRPr="003A6CF8" w:rsidRDefault="00166A9F">
      <w:pPr>
        <w:widowControl/>
      </w:pPr>
    </w:p>
    <w:p w:rsidR="00166A9F" w:rsidRPr="003A6CF8" w:rsidRDefault="007C1F6C" w:rsidP="005E28DB">
      <w:pPr>
        <w:pStyle w:val="Style4"/>
        <w:widowControl/>
        <w:numPr>
          <w:ilvl w:val="0"/>
          <w:numId w:val="25"/>
        </w:numPr>
        <w:tabs>
          <w:tab w:val="left" w:pos="845"/>
        </w:tabs>
        <w:spacing w:line="293" w:lineRule="exact"/>
        <w:ind w:firstLine="533"/>
        <w:rPr>
          <w:rStyle w:val="FontStyle16"/>
        </w:rPr>
      </w:pPr>
      <w:r w:rsidRPr="003A6CF8">
        <w:rPr>
          <w:rStyle w:val="FontStyle16"/>
        </w:rPr>
        <w:t xml:space="preserve">Ответственность за проведение мероприятий по обезличиванию обрабатываемых персональных данных возложена на </w:t>
      </w:r>
      <w:r w:rsidR="00740368" w:rsidRPr="003A6CF8">
        <w:rPr>
          <w:rStyle w:val="FontStyle16"/>
        </w:rPr>
        <w:t>работников</w:t>
      </w:r>
      <w:r w:rsidRPr="003A6CF8">
        <w:rPr>
          <w:rStyle w:val="FontStyle16"/>
        </w:rPr>
        <w:t xml:space="preserve"> У</w:t>
      </w:r>
      <w:r w:rsidR="00740368" w:rsidRPr="003A6CF8">
        <w:rPr>
          <w:rStyle w:val="FontStyle16"/>
        </w:rPr>
        <w:t>чреждения</w:t>
      </w:r>
      <w:r w:rsidRPr="003A6CF8">
        <w:rPr>
          <w:rStyle w:val="FontStyle16"/>
        </w:rPr>
        <w:t>, ответственных за проведение мероприятий по обезличиванию обрабатываемых персональных данных, согласно приложению № 4 к настоящему приказу.</w:t>
      </w:r>
    </w:p>
    <w:p w:rsidR="00166A9F" w:rsidRPr="003A6CF8" w:rsidRDefault="007C1F6C" w:rsidP="005E28DB">
      <w:pPr>
        <w:pStyle w:val="Style4"/>
        <w:widowControl/>
        <w:numPr>
          <w:ilvl w:val="0"/>
          <w:numId w:val="25"/>
        </w:numPr>
        <w:tabs>
          <w:tab w:val="left" w:pos="845"/>
        </w:tabs>
        <w:spacing w:line="293" w:lineRule="exact"/>
        <w:ind w:firstLine="533"/>
        <w:rPr>
          <w:rStyle w:val="FontStyle16"/>
        </w:rPr>
      </w:pPr>
      <w:r w:rsidRPr="003A6CF8">
        <w:rPr>
          <w:rStyle w:val="FontStyle16"/>
        </w:rPr>
        <w:t>Обезличивание персональных данных осуществляется в соответствии с приказом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</w:t>
      </w:r>
    </w:p>
    <w:p w:rsidR="00166A9F" w:rsidRPr="003A6CF8" w:rsidRDefault="007C1F6C" w:rsidP="00740368">
      <w:pPr>
        <w:pStyle w:val="Style4"/>
        <w:widowControl/>
        <w:spacing w:line="240" w:lineRule="auto"/>
        <w:ind w:firstLine="567"/>
        <w:rPr>
          <w:rStyle w:val="FontStyle16"/>
        </w:rPr>
      </w:pPr>
      <w:r w:rsidRPr="003A6CF8">
        <w:rPr>
          <w:rStyle w:val="FontStyle16"/>
        </w:rPr>
        <w:t>6.</w:t>
      </w:r>
      <w:r w:rsidRPr="003A6CF8">
        <w:rPr>
          <w:rStyle w:val="FontStyle16"/>
        </w:rPr>
        <w:tab/>
        <w:t>Обезличенные персональные данные могут обрабатываться с использованием и без</w:t>
      </w:r>
      <w:r w:rsidR="00740368" w:rsidRPr="003A6CF8">
        <w:rPr>
          <w:rStyle w:val="FontStyle16"/>
        </w:rPr>
        <w:t xml:space="preserve"> </w:t>
      </w:r>
      <w:r w:rsidRPr="003A6CF8">
        <w:rPr>
          <w:rStyle w:val="FontStyle16"/>
        </w:rPr>
        <w:t>использования средств автоматизации.</w:t>
      </w:r>
    </w:p>
    <w:p w:rsidR="00166A9F" w:rsidRPr="003A6CF8" w:rsidRDefault="007C1F6C" w:rsidP="00740368">
      <w:pPr>
        <w:pStyle w:val="Style4"/>
        <w:widowControl/>
        <w:tabs>
          <w:tab w:val="left" w:pos="845"/>
        </w:tabs>
        <w:spacing w:line="274" w:lineRule="exact"/>
        <w:ind w:firstLine="533"/>
        <w:rPr>
          <w:rStyle w:val="FontStyle16"/>
        </w:rPr>
      </w:pPr>
      <w:r w:rsidRPr="003A6CF8">
        <w:rPr>
          <w:rStyle w:val="FontStyle16"/>
        </w:rPr>
        <w:t>7.</w:t>
      </w:r>
      <w:r w:rsidRPr="003A6CF8">
        <w:rPr>
          <w:rStyle w:val="FontStyle16"/>
        </w:rPr>
        <w:tab/>
      </w:r>
      <w:proofErr w:type="gramStart"/>
      <w:r w:rsidRPr="003A6CF8">
        <w:rPr>
          <w:rStyle w:val="FontStyle16"/>
        </w:rPr>
        <w:t>При обработке обезличенных персональных данных с использованием средств</w:t>
      </w:r>
      <w:r w:rsidRPr="003A6CF8">
        <w:rPr>
          <w:rStyle w:val="FontStyle16"/>
        </w:rPr>
        <w:br/>
        <w:t>автоматизации необходимо соблюдение парольной защиты средств автоматизации,</w:t>
      </w:r>
      <w:r w:rsidRPr="003A6CF8">
        <w:rPr>
          <w:rStyle w:val="FontStyle16"/>
        </w:rPr>
        <w:br/>
        <w:t>идентификации пользователей в локальной сети, правил работы со съемными носителями (в</w:t>
      </w:r>
      <w:r w:rsidRPr="003A6CF8">
        <w:rPr>
          <w:rStyle w:val="FontStyle16"/>
        </w:rPr>
        <w:br/>
        <w:t>случае их использования), правил резервного копирования, а также порядка доступа в</w:t>
      </w:r>
      <w:r w:rsidRPr="003A6CF8">
        <w:rPr>
          <w:rStyle w:val="FontStyle16"/>
        </w:rPr>
        <w:br/>
        <w:t>помещения, где расположены информационные системы персональных данных, в целях</w:t>
      </w:r>
      <w:r w:rsidRPr="003A6CF8">
        <w:rPr>
          <w:rStyle w:val="FontStyle16"/>
        </w:rPr>
        <w:br/>
        <w:t>исключения несанкционированного доступа к обезличенным персональным данным, а также</w:t>
      </w:r>
      <w:r w:rsidRPr="003A6CF8">
        <w:rPr>
          <w:rStyle w:val="FontStyle16"/>
        </w:rPr>
        <w:br/>
        <w:t>исключения возможности их несанкционированного уничтожения</w:t>
      </w:r>
      <w:proofErr w:type="gramEnd"/>
      <w:r w:rsidRPr="003A6CF8">
        <w:rPr>
          <w:rStyle w:val="FontStyle16"/>
        </w:rPr>
        <w:t>, изменения,</w:t>
      </w:r>
      <w:r w:rsidRPr="003A6CF8">
        <w:rPr>
          <w:rStyle w:val="FontStyle16"/>
        </w:rPr>
        <w:br/>
        <w:t>блокирования, копирования, распространения, а также от неправомерных действий в</w:t>
      </w:r>
      <w:r w:rsidRPr="003A6CF8">
        <w:rPr>
          <w:rStyle w:val="FontStyle16"/>
        </w:rPr>
        <w:br/>
      </w:r>
      <w:proofErr w:type="gramStart"/>
      <w:r w:rsidRPr="003A6CF8">
        <w:rPr>
          <w:rStyle w:val="FontStyle16"/>
        </w:rPr>
        <w:t>отношении</w:t>
      </w:r>
      <w:proofErr w:type="gramEnd"/>
      <w:r w:rsidRPr="003A6CF8">
        <w:rPr>
          <w:rStyle w:val="FontStyle16"/>
        </w:rPr>
        <w:t xml:space="preserve">    обезличенных    персональных    данных.    Указанный    порядок    доступа</w:t>
      </w:r>
      <w:r w:rsidR="00740368" w:rsidRPr="003A6CF8">
        <w:rPr>
          <w:rStyle w:val="FontStyle16"/>
        </w:rPr>
        <w:t xml:space="preserve"> </w:t>
      </w:r>
      <w:r w:rsidRPr="003A6CF8">
        <w:rPr>
          <w:rStyle w:val="FontStyle16"/>
        </w:rPr>
        <w:t>обеспечивается в том числе:</w:t>
      </w:r>
    </w:p>
    <w:p w:rsidR="00166A9F" w:rsidRPr="003A6CF8" w:rsidRDefault="007C1F6C" w:rsidP="00740368">
      <w:pPr>
        <w:pStyle w:val="Style4"/>
        <w:widowControl/>
        <w:ind w:firstLine="567"/>
        <w:rPr>
          <w:rStyle w:val="FontStyle16"/>
        </w:rPr>
      </w:pPr>
      <w:r w:rsidRPr="003A6CF8">
        <w:rPr>
          <w:rStyle w:val="FontStyle16"/>
        </w:rPr>
        <w:t>-</w:t>
      </w:r>
      <w:r w:rsidRPr="003A6CF8">
        <w:rPr>
          <w:rStyle w:val="FontStyle16"/>
        </w:rPr>
        <w:tab/>
        <w:t>запиранием помещения на ключ, в том числе при выходе из него в рабочее время;</w:t>
      </w:r>
    </w:p>
    <w:p w:rsidR="00166A9F" w:rsidRPr="003A6CF8" w:rsidRDefault="007C1F6C" w:rsidP="00740368">
      <w:pPr>
        <w:pStyle w:val="Style4"/>
        <w:widowControl/>
        <w:tabs>
          <w:tab w:val="left" w:pos="667"/>
        </w:tabs>
        <w:ind w:firstLine="567"/>
        <w:rPr>
          <w:rStyle w:val="FontStyle16"/>
        </w:rPr>
      </w:pPr>
      <w:r w:rsidRPr="003A6CF8">
        <w:rPr>
          <w:rStyle w:val="FontStyle16"/>
        </w:rPr>
        <w:t>-</w:t>
      </w:r>
      <w:r w:rsidRPr="003A6CF8">
        <w:rPr>
          <w:rStyle w:val="FontStyle16"/>
        </w:rPr>
        <w:tab/>
      </w:r>
      <w:r w:rsidR="00740368" w:rsidRPr="003A6CF8">
        <w:rPr>
          <w:rStyle w:val="FontStyle16"/>
        </w:rPr>
        <w:t xml:space="preserve"> </w:t>
      </w:r>
      <w:r w:rsidRPr="003A6CF8">
        <w:rPr>
          <w:rStyle w:val="FontStyle16"/>
        </w:rPr>
        <w:t xml:space="preserve">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</w:t>
      </w:r>
      <w:r w:rsidR="00740368" w:rsidRPr="003A6CF8">
        <w:rPr>
          <w:rStyle w:val="FontStyle16"/>
        </w:rPr>
        <w:t>работников</w:t>
      </w:r>
      <w:r w:rsidRPr="003A6CF8">
        <w:rPr>
          <w:rStyle w:val="FontStyle16"/>
        </w:rPr>
        <w:t xml:space="preserve"> У</w:t>
      </w:r>
      <w:r w:rsidR="00740368" w:rsidRPr="003A6CF8">
        <w:rPr>
          <w:rStyle w:val="FontStyle16"/>
        </w:rPr>
        <w:t>чреждения</w:t>
      </w:r>
      <w:r w:rsidRPr="003A6CF8">
        <w:rPr>
          <w:rStyle w:val="FontStyle16"/>
        </w:rPr>
        <w:t>, ответственных за проведение мероприятий по обезличиванию обрабатываемых персональных данных.</w:t>
      </w:r>
    </w:p>
    <w:p w:rsidR="00166A9F" w:rsidRPr="003A6CF8" w:rsidRDefault="007C1F6C">
      <w:pPr>
        <w:pStyle w:val="Style5"/>
        <w:widowControl/>
        <w:spacing w:line="278" w:lineRule="exact"/>
        <w:rPr>
          <w:rStyle w:val="FontStyle16"/>
        </w:rPr>
      </w:pPr>
      <w:r w:rsidRPr="003A6CF8">
        <w:rPr>
          <w:rStyle w:val="FontStyle16"/>
        </w:rPr>
        <w:t xml:space="preserve">8. </w:t>
      </w:r>
      <w:proofErr w:type="gramStart"/>
      <w:r w:rsidRPr="003A6CF8">
        <w:rPr>
          <w:rStyle w:val="FontStyle16"/>
        </w:rPr>
        <w:t>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помещения, где они хранятся, предусмотренного пунктом 7 настоящих Правил,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</w:t>
      </w:r>
      <w:proofErr w:type="gramEnd"/>
    </w:p>
    <w:p w:rsidR="00740368" w:rsidRPr="003A6CF8" w:rsidRDefault="00740368">
      <w:pPr>
        <w:widowControl/>
        <w:autoSpaceDE/>
        <w:autoSpaceDN/>
        <w:adjustRightInd/>
        <w:spacing w:after="200" w:line="276" w:lineRule="auto"/>
        <w:rPr>
          <w:rStyle w:val="FontStyle20"/>
        </w:rPr>
      </w:pPr>
      <w:r w:rsidRPr="003A6CF8">
        <w:rPr>
          <w:rStyle w:val="FontStyle20"/>
        </w:rPr>
        <w:br w:type="page"/>
      </w:r>
    </w:p>
    <w:p w:rsidR="00843772" w:rsidRPr="003A6CF8" w:rsidRDefault="00843772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 xml:space="preserve">Приложение № 6 </w:t>
      </w:r>
    </w:p>
    <w:p w:rsidR="00843772" w:rsidRPr="003A6CF8" w:rsidRDefault="00843772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166A9F" w:rsidRPr="003A6CF8" w:rsidRDefault="00166A9F">
      <w:pPr>
        <w:pStyle w:val="Style9"/>
        <w:widowControl/>
        <w:spacing w:line="240" w:lineRule="exact"/>
        <w:ind w:left="120"/>
      </w:pPr>
    </w:p>
    <w:p w:rsidR="00166A9F" w:rsidRPr="003A6CF8" w:rsidRDefault="007C1F6C" w:rsidP="00843772">
      <w:pPr>
        <w:pStyle w:val="Style9"/>
        <w:widowControl/>
        <w:spacing w:before="67"/>
        <w:ind w:left="120"/>
        <w:jc w:val="center"/>
        <w:rPr>
          <w:rStyle w:val="FontStyle16"/>
          <w:b/>
        </w:rPr>
      </w:pPr>
      <w:r w:rsidRPr="003A6CF8">
        <w:rPr>
          <w:rStyle w:val="FontStyle16"/>
          <w:b/>
        </w:rPr>
        <w:t xml:space="preserve">Типовая форма разъяснения субъекту персональных данных, не являющегося сотрудником </w:t>
      </w:r>
      <w:r w:rsidR="00843772" w:rsidRPr="003A6CF8">
        <w:rPr>
          <w:rStyle w:val="FontStyle16"/>
          <w:b/>
        </w:rPr>
        <w:t>Учреждения</w:t>
      </w:r>
      <w:r w:rsidRPr="003A6CF8">
        <w:rPr>
          <w:rStyle w:val="FontStyle16"/>
          <w:b/>
        </w:rPr>
        <w:t>, или их представителям юридических последствий отказа предоставить свои</w:t>
      </w:r>
      <w:r w:rsidR="00843772" w:rsidRPr="003A6CF8">
        <w:rPr>
          <w:rStyle w:val="FontStyle16"/>
          <w:b/>
        </w:rPr>
        <w:t xml:space="preserve"> </w:t>
      </w:r>
      <w:r w:rsidRPr="003A6CF8">
        <w:rPr>
          <w:rStyle w:val="FontStyle16"/>
          <w:b/>
        </w:rPr>
        <w:t>персональные данные</w:t>
      </w:r>
    </w:p>
    <w:p w:rsidR="00166A9F" w:rsidRPr="003A6CF8" w:rsidRDefault="00166A9F">
      <w:pPr>
        <w:pStyle w:val="Style2"/>
        <w:widowControl/>
        <w:spacing w:after="206" w:line="274" w:lineRule="exact"/>
        <w:rPr>
          <w:rStyle w:val="FontStyle16"/>
        </w:rPr>
        <w:sectPr w:rsidR="00166A9F" w:rsidRPr="003A6CF8">
          <w:type w:val="continuous"/>
          <w:pgSz w:w="11905" w:h="16837"/>
          <w:pgMar w:top="870" w:right="1016" w:bottom="1440" w:left="1016" w:header="720" w:footer="720" w:gutter="0"/>
          <w:cols w:space="60"/>
          <w:noEndnote/>
        </w:sectPr>
      </w:pPr>
    </w:p>
    <w:p w:rsidR="00843772" w:rsidRPr="003A6CF8" w:rsidRDefault="00843772">
      <w:pPr>
        <w:pStyle w:val="Style5"/>
        <w:widowControl/>
        <w:spacing w:line="240" w:lineRule="auto"/>
        <w:ind w:firstLine="0"/>
        <w:rPr>
          <w:rStyle w:val="FontStyle16"/>
        </w:rPr>
      </w:pPr>
    </w:p>
    <w:p w:rsidR="00166A9F" w:rsidRPr="003A6CF8" w:rsidRDefault="007C1F6C">
      <w:pPr>
        <w:pStyle w:val="Style5"/>
        <w:widowControl/>
        <w:spacing w:line="240" w:lineRule="auto"/>
        <w:ind w:firstLine="0"/>
        <w:rPr>
          <w:rStyle w:val="FontStyle16"/>
        </w:rPr>
      </w:pPr>
      <w:r w:rsidRPr="003A6CF8">
        <w:rPr>
          <w:rStyle w:val="FontStyle16"/>
        </w:rPr>
        <w:t>Мне,</w:t>
      </w:r>
    </w:p>
    <w:p w:rsidR="00843772" w:rsidRPr="003A6CF8" w:rsidRDefault="007C1F6C">
      <w:pPr>
        <w:pStyle w:val="Style8"/>
        <w:widowControl/>
        <w:spacing w:before="202"/>
        <w:jc w:val="both"/>
        <w:rPr>
          <w:rStyle w:val="FontStyle16"/>
        </w:rPr>
      </w:pPr>
      <w:r w:rsidRPr="003A6CF8">
        <w:rPr>
          <w:rStyle w:val="FontStyle16"/>
        </w:rPr>
        <w:br w:type="column"/>
      </w:r>
    </w:p>
    <w:p w:rsidR="00166A9F" w:rsidRPr="003A6CF8" w:rsidRDefault="007C1F6C">
      <w:pPr>
        <w:pStyle w:val="Style8"/>
        <w:widowControl/>
        <w:spacing w:before="202"/>
        <w:jc w:val="both"/>
        <w:rPr>
          <w:rStyle w:val="FontStyle23"/>
          <w:sz w:val="24"/>
          <w:szCs w:val="24"/>
        </w:rPr>
      </w:pPr>
      <w:proofErr w:type="gramStart"/>
      <w:r w:rsidRPr="003A6CF8">
        <w:rPr>
          <w:rStyle w:val="FontStyle23"/>
          <w:sz w:val="24"/>
          <w:szCs w:val="24"/>
        </w:rPr>
        <w:t>(фамилия, имя, отчество (последнее - при наличии)</w:t>
      </w:r>
      <w:proofErr w:type="gramEnd"/>
    </w:p>
    <w:p w:rsidR="00166A9F" w:rsidRPr="003A6CF8" w:rsidRDefault="00166A9F">
      <w:pPr>
        <w:pStyle w:val="Style8"/>
        <w:widowControl/>
        <w:spacing w:before="202"/>
        <w:jc w:val="both"/>
        <w:rPr>
          <w:rStyle w:val="FontStyle23"/>
          <w:sz w:val="24"/>
          <w:szCs w:val="24"/>
        </w:rPr>
        <w:sectPr w:rsidR="00166A9F" w:rsidRPr="003A6CF8">
          <w:type w:val="continuous"/>
          <w:pgSz w:w="11905" w:h="16837"/>
          <w:pgMar w:top="937" w:right="3706" w:bottom="1440" w:left="1584" w:header="720" w:footer="720" w:gutter="0"/>
          <w:cols w:num="2" w:space="720" w:equalWidth="0">
            <w:col w:w="720" w:space="1507"/>
            <w:col w:w="4387"/>
          </w:cols>
          <w:noEndnote/>
        </w:sectPr>
      </w:pPr>
    </w:p>
    <w:p w:rsidR="00166A9F" w:rsidRPr="003A6CF8" w:rsidRDefault="00166A9F">
      <w:pPr>
        <w:pStyle w:val="Style3"/>
        <w:widowControl/>
        <w:spacing w:line="240" w:lineRule="exact"/>
      </w:pPr>
    </w:p>
    <w:p w:rsidR="00166A9F" w:rsidRPr="003A6CF8" w:rsidRDefault="007C1F6C">
      <w:pPr>
        <w:pStyle w:val="Style3"/>
        <w:widowControl/>
        <w:spacing w:before="5" w:line="288" w:lineRule="exact"/>
        <w:rPr>
          <w:rStyle w:val="FontStyle16"/>
        </w:rPr>
      </w:pPr>
      <w:r w:rsidRPr="003A6CF8">
        <w:rPr>
          <w:rStyle w:val="FontStyle16"/>
        </w:rPr>
        <w:t xml:space="preserve">разъяснены юридические последствия отказа предоставить свои персональные данные уполномоченным лицам </w:t>
      </w:r>
      <w:r w:rsidR="00843772" w:rsidRPr="003A6CF8">
        <w:rPr>
          <w:rStyle w:val="FontStyle16"/>
        </w:rPr>
        <w:t>муниципального автономного учреждения Города Томска «Центр профилактики и социальной адаптации «Семья»</w:t>
      </w:r>
      <w:r w:rsidRPr="003A6CF8">
        <w:rPr>
          <w:rStyle w:val="FontStyle16"/>
        </w:rPr>
        <w:t>.</w:t>
      </w:r>
    </w:p>
    <w:p w:rsidR="00843772" w:rsidRPr="003A6CF8" w:rsidRDefault="007C1F6C" w:rsidP="00843772">
      <w:pPr>
        <w:pStyle w:val="Style3"/>
        <w:widowControl/>
        <w:spacing w:before="5" w:line="288" w:lineRule="exact"/>
        <w:ind w:firstLine="720"/>
        <w:rPr>
          <w:rStyle w:val="FontStyle16"/>
        </w:rPr>
      </w:pPr>
      <w:proofErr w:type="gramStart"/>
      <w:r w:rsidRPr="003A6CF8">
        <w:rPr>
          <w:rStyle w:val="FontStyle16"/>
        </w:rPr>
        <w:t xml:space="preserve">В соответствии со статьей 18 Федерального закона от 27.07.2006 № 152-ФЗ «О персональных данных» мне разъяснены юридические последствия отказа предоставить свои персональные данные (либо персональные данные представляемого лица) уполномоченным на обработку персональных данных лицам </w:t>
      </w:r>
      <w:r w:rsidR="00843772" w:rsidRPr="003A6CF8">
        <w:rPr>
          <w:rStyle w:val="FontStyle16"/>
        </w:rPr>
        <w:t>муниципального автономного учреждения Города Томска «Центр профилактики и социальной адаптации «Семья».</w:t>
      </w:r>
      <w:proofErr w:type="gramEnd"/>
    </w:p>
    <w:p w:rsidR="00843772" w:rsidRPr="003A6CF8" w:rsidRDefault="00843772" w:rsidP="00843772">
      <w:pPr>
        <w:pStyle w:val="Style3"/>
        <w:widowControl/>
        <w:spacing w:before="5" w:line="288" w:lineRule="exact"/>
        <w:ind w:firstLine="720"/>
        <w:rPr>
          <w:rStyle w:val="FontStyle16"/>
        </w:rPr>
      </w:pPr>
    </w:p>
    <w:p w:rsidR="00843772" w:rsidRPr="003A6CF8" w:rsidRDefault="00843772" w:rsidP="00843772">
      <w:pPr>
        <w:pStyle w:val="Style3"/>
        <w:widowControl/>
        <w:spacing w:before="5" w:line="288" w:lineRule="exact"/>
        <w:ind w:firstLine="720"/>
        <w:rPr>
          <w:rStyle w:val="FontStyle16"/>
        </w:rPr>
      </w:pPr>
      <w:r w:rsidRPr="003A6CF8">
        <w:rPr>
          <w:rStyle w:val="FontStyle16"/>
        </w:rPr>
        <w:t>_______________</w:t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  <w:t>______________________</w:t>
      </w:r>
    </w:p>
    <w:p w:rsidR="00843772" w:rsidRPr="003A6CF8" w:rsidRDefault="00843772" w:rsidP="00843772">
      <w:pPr>
        <w:pStyle w:val="Style3"/>
        <w:widowControl/>
        <w:spacing w:before="5" w:line="288" w:lineRule="exact"/>
        <w:ind w:firstLine="720"/>
        <w:rPr>
          <w:rStyle w:val="FontStyle16"/>
        </w:rPr>
      </w:pPr>
      <w:r w:rsidRPr="003A6CF8">
        <w:rPr>
          <w:rStyle w:val="FontStyle16"/>
        </w:rPr>
        <w:t>дата</w:t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</w:r>
      <w:r w:rsidRPr="003A6CF8">
        <w:rPr>
          <w:rStyle w:val="FontStyle16"/>
        </w:rPr>
        <w:tab/>
        <w:t>подпись, Ф.И.О.</w:t>
      </w:r>
    </w:p>
    <w:p w:rsidR="00843772" w:rsidRPr="003A6CF8" w:rsidRDefault="00843772" w:rsidP="00843772">
      <w:pPr>
        <w:pStyle w:val="Style5"/>
        <w:widowControl/>
        <w:spacing w:line="288" w:lineRule="exact"/>
        <w:ind w:firstLine="552"/>
        <w:rPr>
          <w:rStyle w:val="FontStyle16"/>
        </w:rPr>
      </w:pPr>
      <w:r w:rsidRPr="003A6CF8">
        <w:rPr>
          <w:rStyle w:val="FontStyle16"/>
        </w:rPr>
        <w:br w:type="page"/>
      </w:r>
    </w:p>
    <w:p w:rsidR="00843772" w:rsidRPr="003A6CF8" w:rsidRDefault="00843772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>Приложение № 7</w:t>
      </w:r>
    </w:p>
    <w:p w:rsidR="00843772" w:rsidRPr="003A6CF8" w:rsidRDefault="00843772" w:rsidP="00843772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166A9F" w:rsidRPr="003A6CF8" w:rsidRDefault="007C1F6C">
      <w:pPr>
        <w:pStyle w:val="Style2"/>
        <w:widowControl/>
        <w:spacing w:before="211" w:line="240" w:lineRule="auto"/>
        <w:rPr>
          <w:rStyle w:val="FontStyle16"/>
          <w:b/>
        </w:rPr>
      </w:pPr>
      <w:r w:rsidRPr="003A6CF8">
        <w:rPr>
          <w:rStyle w:val="FontStyle16"/>
          <w:b/>
        </w:rPr>
        <w:t xml:space="preserve">Порядок доступа </w:t>
      </w:r>
      <w:r w:rsidR="00843772" w:rsidRPr="003A6CF8">
        <w:rPr>
          <w:rStyle w:val="FontStyle16"/>
          <w:b/>
        </w:rPr>
        <w:t>работников</w:t>
      </w:r>
      <w:r w:rsidRPr="003A6CF8">
        <w:rPr>
          <w:rStyle w:val="FontStyle16"/>
          <w:b/>
        </w:rPr>
        <w:t xml:space="preserve"> У</w:t>
      </w:r>
      <w:r w:rsidR="00843772" w:rsidRPr="003A6CF8">
        <w:rPr>
          <w:rStyle w:val="FontStyle16"/>
          <w:b/>
        </w:rPr>
        <w:t>чреждени</w:t>
      </w:r>
      <w:r w:rsidRPr="003A6CF8">
        <w:rPr>
          <w:rStyle w:val="FontStyle16"/>
          <w:b/>
        </w:rPr>
        <w:t>я в помещения, в которых ведется</w:t>
      </w:r>
    </w:p>
    <w:p w:rsidR="00166A9F" w:rsidRPr="003A6CF8" w:rsidRDefault="007C1F6C">
      <w:pPr>
        <w:pStyle w:val="Style2"/>
        <w:widowControl/>
        <w:spacing w:line="240" w:lineRule="auto"/>
        <w:rPr>
          <w:rStyle w:val="FontStyle16"/>
          <w:b/>
        </w:rPr>
      </w:pPr>
      <w:r w:rsidRPr="003A6CF8">
        <w:rPr>
          <w:rStyle w:val="FontStyle16"/>
          <w:b/>
        </w:rPr>
        <w:t>обработка персональных данных</w:t>
      </w:r>
    </w:p>
    <w:p w:rsidR="00166A9F" w:rsidRPr="003A6CF8" w:rsidRDefault="007C1F6C" w:rsidP="005E28DB">
      <w:pPr>
        <w:pStyle w:val="Style4"/>
        <w:widowControl/>
        <w:numPr>
          <w:ilvl w:val="0"/>
          <w:numId w:val="26"/>
        </w:numPr>
        <w:tabs>
          <w:tab w:val="left" w:pos="816"/>
        </w:tabs>
        <w:spacing w:before="250" w:line="293" w:lineRule="exact"/>
        <w:ind w:firstLine="547"/>
        <w:rPr>
          <w:rStyle w:val="FontStyle16"/>
        </w:rPr>
      </w:pPr>
      <w:proofErr w:type="gramStart"/>
      <w:r w:rsidRPr="003A6CF8">
        <w:rPr>
          <w:rStyle w:val="FontStyle16"/>
        </w:rPr>
        <w:t xml:space="preserve">Настоящий порядок определяет правила доступа </w:t>
      </w:r>
      <w:r w:rsidR="00111803" w:rsidRPr="003A6CF8">
        <w:rPr>
          <w:rStyle w:val="FontStyle16"/>
        </w:rPr>
        <w:t>работников Учреждения</w:t>
      </w:r>
      <w:r w:rsidRPr="003A6CF8">
        <w:rPr>
          <w:rStyle w:val="FontStyle16"/>
        </w:rPr>
        <w:t xml:space="preserve">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от неправомерных действий в отношении персональных данных.</w:t>
      </w:r>
      <w:proofErr w:type="gramEnd"/>
    </w:p>
    <w:p w:rsidR="00166A9F" w:rsidRPr="003A6CF8" w:rsidRDefault="007C1F6C" w:rsidP="005E28DB">
      <w:pPr>
        <w:pStyle w:val="Style4"/>
        <w:widowControl/>
        <w:numPr>
          <w:ilvl w:val="0"/>
          <w:numId w:val="26"/>
        </w:numPr>
        <w:tabs>
          <w:tab w:val="left" w:pos="816"/>
        </w:tabs>
        <w:spacing w:line="283" w:lineRule="exact"/>
        <w:ind w:firstLine="547"/>
        <w:rPr>
          <w:rStyle w:val="FontStyle16"/>
        </w:rPr>
      </w:pPr>
      <w:r w:rsidRPr="003A6CF8">
        <w:rPr>
          <w:rStyle w:val="FontStyle16"/>
        </w:rPr>
        <w:t xml:space="preserve">Доступ в помещения </w:t>
      </w:r>
      <w:r w:rsidR="00111803" w:rsidRPr="003A6CF8">
        <w:rPr>
          <w:rStyle w:val="FontStyle16"/>
        </w:rPr>
        <w:t>Учреждения</w:t>
      </w:r>
      <w:r w:rsidRPr="003A6CF8">
        <w:rPr>
          <w:rStyle w:val="FontStyle16"/>
        </w:rPr>
        <w:t xml:space="preserve">, где хранятся и обрабатываются персональные данные, осуществляется в </w:t>
      </w:r>
      <w:proofErr w:type="gramStart"/>
      <w:r w:rsidRPr="003A6CF8">
        <w:rPr>
          <w:rStyle w:val="FontStyle16"/>
        </w:rPr>
        <w:t>соответствии</w:t>
      </w:r>
      <w:proofErr w:type="gramEnd"/>
      <w:r w:rsidRPr="003A6CF8">
        <w:rPr>
          <w:rStyle w:val="FontStyle16"/>
        </w:rPr>
        <w:t xml:space="preserve"> с Перечнем </w:t>
      </w:r>
      <w:r w:rsidR="00111803" w:rsidRPr="003A6CF8">
        <w:rPr>
          <w:rStyle w:val="FontStyle16"/>
        </w:rPr>
        <w:t>должностей работников Учреждения</w:t>
      </w:r>
      <w:r w:rsidRPr="003A6CF8">
        <w:rPr>
          <w:rStyle w:val="FontStyle16"/>
        </w:rPr>
        <w:t>, замещение которых предусматривает осуществление обработки, хранения, использования и защиты персональных данных либо осуществление доступа к персональным данным согласно приложению № 2 настоящему приказу.</w:t>
      </w:r>
    </w:p>
    <w:p w:rsidR="00166A9F" w:rsidRPr="003A6CF8" w:rsidRDefault="007C1F6C" w:rsidP="005E28DB">
      <w:pPr>
        <w:pStyle w:val="Style4"/>
        <w:widowControl/>
        <w:numPr>
          <w:ilvl w:val="0"/>
          <w:numId w:val="26"/>
        </w:numPr>
        <w:tabs>
          <w:tab w:val="left" w:pos="816"/>
        </w:tabs>
        <w:spacing w:line="278" w:lineRule="exact"/>
        <w:ind w:firstLine="547"/>
        <w:rPr>
          <w:rStyle w:val="FontStyle16"/>
        </w:rPr>
      </w:pPr>
      <w:proofErr w:type="gramStart"/>
      <w:r w:rsidRPr="003A6CF8">
        <w:rPr>
          <w:rStyle w:val="FontStyle16"/>
        </w:rPr>
        <w:t xml:space="preserve">Нахождение в помещениях, в которых ведется обработка или хранение персональных данных, лиц, не являющихся </w:t>
      </w:r>
      <w:r w:rsidR="00111803" w:rsidRPr="003A6CF8">
        <w:rPr>
          <w:rStyle w:val="FontStyle16"/>
        </w:rPr>
        <w:t>работниками Учреждения</w:t>
      </w:r>
      <w:r w:rsidRPr="003A6CF8">
        <w:rPr>
          <w:rStyle w:val="FontStyle16"/>
        </w:rPr>
        <w:t>, замещающими должности, указанны</w:t>
      </w:r>
      <w:r w:rsidR="00111803" w:rsidRPr="003A6CF8">
        <w:rPr>
          <w:rStyle w:val="FontStyle16"/>
        </w:rPr>
        <w:t>е</w:t>
      </w:r>
      <w:r w:rsidRPr="003A6CF8">
        <w:rPr>
          <w:rStyle w:val="FontStyle16"/>
        </w:rPr>
        <w:t xml:space="preserve"> в приложении № 2 к настоящему приказу, возможно только в сопровождении данных </w:t>
      </w:r>
      <w:r w:rsidR="00111803" w:rsidRPr="003A6CF8">
        <w:rPr>
          <w:rStyle w:val="FontStyle16"/>
        </w:rPr>
        <w:t>работников</w:t>
      </w:r>
      <w:r w:rsidRPr="003A6CF8">
        <w:rPr>
          <w:rStyle w:val="FontStyle16"/>
        </w:rPr>
        <w:t xml:space="preserve"> </w:t>
      </w:r>
      <w:r w:rsidR="00111803" w:rsidRPr="003A6CF8">
        <w:rPr>
          <w:rStyle w:val="FontStyle16"/>
        </w:rPr>
        <w:t>Учреждения</w:t>
      </w:r>
      <w:r w:rsidRPr="003A6CF8">
        <w:rPr>
          <w:rStyle w:val="FontStyle16"/>
        </w:rPr>
        <w:t xml:space="preserve"> на время, ограниченное необходимостью решения вопросов, связанных с предоставлением персональных данных, мер социальной по</w:t>
      </w:r>
      <w:r w:rsidR="00111803" w:rsidRPr="003A6CF8">
        <w:rPr>
          <w:rStyle w:val="FontStyle16"/>
        </w:rPr>
        <w:t>ддержки, исполнением договоров</w:t>
      </w:r>
      <w:r w:rsidRPr="003A6CF8">
        <w:rPr>
          <w:rStyle w:val="FontStyle16"/>
        </w:rPr>
        <w:t>.</w:t>
      </w:r>
      <w:proofErr w:type="gramEnd"/>
    </w:p>
    <w:p w:rsidR="00166A9F" w:rsidRPr="003A6CF8" w:rsidRDefault="007C1F6C">
      <w:pPr>
        <w:pStyle w:val="Style4"/>
        <w:widowControl/>
        <w:tabs>
          <w:tab w:val="left" w:pos="854"/>
        </w:tabs>
        <w:spacing w:line="283" w:lineRule="exact"/>
        <w:ind w:firstLine="528"/>
        <w:rPr>
          <w:rStyle w:val="FontStyle16"/>
        </w:rPr>
      </w:pPr>
      <w:r w:rsidRPr="003A6CF8">
        <w:rPr>
          <w:rStyle w:val="FontStyle16"/>
        </w:rPr>
        <w:t>4.</w:t>
      </w:r>
      <w:r w:rsidRPr="003A6CF8">
        <w:rPr>
          <w:rStyle w:val="FontStyle16"/>
        </w:rPr>
        <w:tab/>
        <w:t xml:space="preserve">Для помещений, в которых </w:t>
      </w:r>
      <w:proofErr w:type="gramStart"/>
      <w:r w:rsidRPr="003A6CF8">
        <w:rPr>
          <w:rStyle w:val="FontStyle16"/>
        </w:rPr>
        <w:t>хранятся и обрабатываются</w:t>
      </w:r>
      <w:proofErr w:type="gramEnd"/>
      <w:r w:rsidRPr="003A6CF8">
        <w:rPr>
          <w:rStyle w:val="FontStyle16"/>
        </w:rPr>
        <w:t xml:space="preserve"> персональные данные,</w:t>
      </w:r>
      <w:r w:rsidRPr="003A6CF8">
        <w:rPr>
          <w:rStyle w:val="FontStyle16"/>
        </w:rPr>
        <w:br/>
        <w:t>организуется режим обеспечения безопасности, при котором обеспечивается сохранность</w:t>
      </w:r>
      <w:r w:rsidRPr="003A6CF8">
        <w:rPr>
          <w:rStyle w:val="FontStyle16"/>
        </w:rPr>
        <w:br/>
        <w:t>носителей информации, содержащих персональные данные, а также исключается</w:t>
      </w:r>
      <w:r w:rsidRPr="003A6CF8">
        <w:rPr>
          <w:rStyle w:val="FontStyle16"/>
        </w:rPr>
        <w:br/>
        <w:t>возможность неконтролируемого проникновения и пребывания в этих помещениях</w:t>
      </w:r>
      <w:r w:rsidRPr="003A6CF8">
        <w:rPr>
          <w:rStyle w:val="FontStyle16"/>
        </w:rPr>
        <w:br/>
        <w:t>посторонних лиц. Данный режим должен обеспечиваться в том числе:</w:t>
      </w:r>
    </w:p>
    <w:p w:rsidR="00166A9F" w:rsidRPr="003A6CF8" w:rsidRDefault="007C1F6C" w:rsidP="00111803">
      <w:pPr>
        <w:pStyle w:val="Style4"/>
        <w:widowControl/>
        <w:spacing w:line="278" w:lineRule="exact"/>
        <w:ind w:firstLine="528"/>
        <w:jc w:val="left"/>
        <w:rPr>
          <w:rStyle w:val="FontStyle16"/>
        </w:rPr>
      </w:pPr>
      <w:r w:rsidRPr="003A6CF8">
        <w:rPr>
          <w:rStyle w:val="FontStyle16"/>
        </w:rPr>
        <w:t>4.1.</w:t>
      </w:r>
      <w:r w:rsidRPr="003A6CF8">
        <w:rPr>
          <w:rStyle w:val="FontStyle16"/>
        </w:rPr>
        <w:tab/>
        <w:t>запиранием помещения на ключ, в том числе при выходе из него в рабочее время;</w:t>
      </w:r>
    </w:p>
    <w:p w:rsidR="00166A9F" w:rsidRPr="003A6CF8" w:rsidRDefault="007C1F6C" w:rsidP="00111803">
      <w:pPr>
        <w:pStyle w:val="Style4"/>
        <w:widowControl/>
        <w:numPr>
          <w:ilvl w:val="0"/>
          <w:numId w:val="27"/>
        </w:numPr>
        <w:spacing w:line="278" w:lineRule="exact"/>
        <w:ind w:firstLine="528"/>
        <w:rPr>
          <w:rStyle w:val="FontStyle16"/>
        </w:rPr>
      </w:pPr>
      <w:r w:rsidRPr="003A6CF8">
        <w:rPr>
          <w:rStyle w:val="FontStyle16"/>
        </w:rPr>
        <w:t xml:space="preserve">закрытием металлических шкафов и сейфов, где хранятся носители информации, содержащие персональные данные, во время отсутствия в помещении </w:t>
      </w:r>
      <w:r w:rsidR="00111803" w:rsidRPr="003A6CF8">
        <w:rPr>
          <w:rStyle w:val="FontStyle16"/>
        </w:rPr>
        <w:t>работников Учреждения</w:t>
      </w:r>
      <w:r w:rsidRPr="003A6CF8">
        <w:rPr>
          <w:rStyle w:val="FontStyle16"/>
        </w:rPr>
        <w:t>, замещающих должности, указанны</w:t>
      </w:r>
      <w:r w:rsidR="00111803" w:rsidRPr="003A6CF8">
        <w:rPr>
          <w:rStyle w:val="FontStyle16"/>
        </w:rPr>
        <w:t>е</w:t>
      </w:r>
      <w:r w:rsidRPr="003A6CF8">
        <w:rPr>
          <w:rStyle w:val="FontStyle16"/>
        </w:rPr>
        <w:t xml:space="preserve"> в приложении № 2;</w:t>
      </w:r>
    </w:p>
    <w:p w:rsidR="00166A9F" w:rsidRPr="003A6CF8" w:rsidRDefault="007C1F6C" w:rsidP="005E28DB">
      <w:pPr>
        <w:pStyle w:val="Style4"/>
        <w:widowControl/>
        <w:numPr>
          <w:ilvl w:val="0"/>
          <w:numId w:val="27"/>
        </w:numPr>
        <w:tabs>
          <w:tab w:val="left" w:pos="950"/>
        </w:tabs>
        <w:spacing w:line="278" w:lineRule="exact"/>
        <w:ind w:firstLine="528"/>
        <w:rPr>
          <w:rStyle w:val="FontStyle16"/>
        </w:rPr>
      </w:pPr>
      <w:r w:rsidRPr="003A6CF8">
        <w:rPr>
          <w:rStyle w:val="FontStyle16"/>
        </w:rPr>
        <w:t xml:space="preserve">ведение Журнала приема и выдачи ключей от помещений </w:t>
      </w:r>
      <w:r w:rsidR="00111803" w:rsidRPr="003A6CF8">
        <w:rPr>
          <w:rStyle w:val="FontStyle16"/>
        </w:rPr>
        <w:t>Учреждения</w:t>
      </w:r>
      <w:r w:rsidRPr="003A6CF8">
        <w:rPr>
          <w:rStyle w:val="FontStyle16"/>
        </w:rPr>
        <w:t xml:space="preserve">, в которых ведется обработка персональных данных (далее - Журнал). При входе в здание </w:t>
      </w:r>
      <w:r w:rsidR="00111803" w:rsidRPr="003A6CF8">
        <w:rPr>
          <w:rStyle w:val="FontStyle16"/>
        </w:rPr>
        <w:t>Учреждения работники Учреждения</w:t>
      </w:r>
      <w:r w:rsidRPr="003A6CF8">
        <w:rPr>
          <w:rStyle w:val="FontStyle16"/>
        </w:rPr>
        <w:t xml:space="preserve">, замещающие должности, указанные в приложении № 2 к настоящему приказу, получают </w:t>
      </w:r>
      <w:r w:rsidR="00111803" w:rsidRPr="003A6CF8">
        <w:rPr>
          <w:rStyle w:val="FontStyle16"/>
        </w:rPr>
        <w:t>на вахте</w:t>
      </w:r>
      <w:r w:rsidRPr="003A6CF8">
        <w:rPr>
          <w:rStyle w:val="FontStyle16"/>
        </w:rPr>
        <w:t xml:space="preserve"> ключ от кабинета, где расположено рабочее место данного </w:t>
      </w:r>
      <w:r w:rsidR="00111803" w:rsidRPr="003A6CF8">
        <w:rPr>
          <w:rStyle w:val="FontStyle16"/>
        </w:rPr>
        <w:t>работника</w:t>
      </w:r>
      <w:r w:rsidRPr="003A6CF8">
        <w:rPr>
          <w:rStyle w:val="FontStyle16"/>
        </w:rPr>
        <w:t xml:space="preserve">. По окончании рабочего дня данный </w:t>
      </w:r>
      <w:r w:rsidR="00111803" w:rsidRPr="003A6CF8">
        <w:rPr>
          <w:rStyle w:val="FontStyle16"/>
        </w:rPr>
        <w:t xml:space="preserve">работник сдает ключ </w:t>
      </w:r>
      <w:r w:rsidRPr="003A6CF8">
        <w:rPr>
          <w:rStyle w:val="FontStyle16"/>
        </w:rPr>
        <w:t>от кабинета</w:t>
      </w:r>
      <w:r w:rsidR="00111803" w:rsidRPr="003A6CF8">
        <w:rPr>
          <w:rStyle w:val="FontStyle16"/>
        </w:rPr>
        <w:t xml:space="preserve"> вахтеру</w:t>
      </w:r>
      <w:r w:rsidRPr="003A6CF8">
        <w:rPr>
          <w:rStyle w:val="FontStyle16"/>
        </w:rPr>
        <w:t>. Ведение Журнала осуществляется по форме согласно приложению № 7</w:t>
      </w:r>
      <w:r w:rsidR="00111803" w:rsidRPr="003A6CF8">
        <w:rPr>
          <w:rStyle w:val="FontStyle16"/>
        </w:rPr>
        <w:t>/1</w:t>
      </w:r>
      <w:r w:rsidRPr="003A6CF8">
        <w:rPr>
          <w:rStyle w:val="FontStyle16"/>
        </w:rPr>
        <w:t xml:space="preserve"> </w:t>
      </w:r>
      <w:r w:rsidR="00111803" w:rsidRPr="003A6CF8">
        <w:rPr>
          <w:rStyle w:val="FontStyle16"/>
        </w:rPr>
        <w:t xml:space="preserve">к </w:t>
      </w:r>
      <w:r w:rsidRPr="003A6CF8">
        <w:rPr>
          <w:rStyle w:val="FontStyle16"/>
        </w:rPr>
        <w:t>настояще</w:t>
      </w:r>
      <w:r w:rsidR="00111803" w:rsidRPr="003A6CF8">
        <w:rPr>
          <w:rStyle w:val="FontStyle16"/>
        </w:rPr>
        <w:t>му</w:t>
      </w:r>
      <w:r w:rsidRPr="003A6CF8">
        <w:rPr>
          <w:rStyle w:val="FontStyle16"/>
        </w:rPr>
        <w:t xml:space="preserve"> приказ</w:t>
      </w:r>
      <w:r w:rsidR="00111803" w:rsidRPr="003A6CF8">
        <w:rPr>
          <w:rStyle w:val="FontStyle16"/>
        </w:rPr>
        <w:t>у</w:t>
      </w:r>
      <w:r w:rsidRPr="003A6CF8">
        <w:rPr>
          <w:rStyle w:val="FontStyle16"/>
        </w:rPr>
        <w:t xml:space="preserve">. Журнал хранится </w:t>
      </w:r>
      <w:r w:rsidR="00111803" w:rsidRPr="003A6CF8">
        <w:rPr>
          <w:rStyle w:val="FontStyle16"/>
        </w:rPr>
        <w:t>на вахте Учреждения</w:t>
      </w:r>
      <w:r w:rsidRPr="003A6CF8">
        <w:rPr>
          <w:rStyle w:val="FontStyle16"/>
        </w:rPr>
        <w:t>.</w:t>
      </w:r>
    </w:p>
    <w:p w:rsidR="00166A9F" w:rsidRPr="003A6CF8" w:rsidRDefault="007C1F6C">
      <w:pPr>
        <w:pStyle w:val="Style4"/>
        <w:widowControl/>
        <w:tabs>
          <w:tab w:val="left" w:pos="898"/>
        </w:tabs>
        <w:spacing w:line="293" w:lineRule="exact"/>
        <w:ind w:firstLine="547"/>
        <w:rPr>
          <w:rStyle w:val="FontStyle16"/>
        </w:rPr>
      </w:pPr>
      <w:r w:rsidRPr="003A6CF8">
        <w:rPr>
          <w:rStyle w:val="FontStyle16"/>
        </w:rPr>
        <w:t>5.</w:t>
      </w:r>
      <w:r w:rsidRPr="003A6CF8">
        <w:rPr>
          <w:rStyle w:val="FontStyle16"/>
        </w:rPr>
        <w:tab/>
        <w:t xml:space="preserve">Внутренний контроль за соблюдением в </w:t>
      </w:r>
      <w:proofErr w:type="gramStart"/>
      <w:r w:rsidR="00111803" w:rsidRPr="003A6CF8">
        <w:rPr>
          <w:rStyle w:val="FontStyle16"/>
        </w:rPr>
        <w:t>Учреждении</w:t>
      </w:r>
      <w:proofErr w:type="gramEnd"/>
      <w:r w:rsidRPr="003A6CF8">
        <w:rPr>
          <w:rStyle w:val="FontStyle16"/>
        </w:rPr>
        <w:t xml:space="preserve"> настоящего Порядка и</w:t>
      </w:r>
      <w:r w:rsidRPr="003A6CF8">
        <w:rPr>
          <w:rStyle w:val="FontStyle16"/>
        </w:rPr>
        <w:br/>
        <w:t>требований к защите персональных данных осуществляется ответственным лицом за</w:t>
      </w:r>
      <w:r w:rsidRPr="003A6CF8">
        <w:rPr>
          <w:rStyle w:val="FontStyle16"/>
        </w:rPr>
        <w:br/>
        <w:t xml:space="preserve">организацию обработки персональных данных в </w:t>
      </w:r>
      <w:r w:rsidR="00111803" w:rsidRPr="003A6CF8">
        <w:rPr>
          <w:rStyle w:val="FontStyle16"/>
        </w:rPr>
        <w:t>Учреждении</w:t>
      </w:r>
      <w:r w:rsidRPr="003A6CF8">
        <w:rPr>
          <w:rStyle w:val="FontStyle16"/>
        </w:rPr>
        <w:t>.</w:t>
      </w:r>
    </w:p>
    <w:p w:rsidR="00111803" w:rsidRPr="003A6CF8" w:rsidRDefault="00111803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 w:rsidRPr="003A6CF8">
        <w:rPr>
          <w:rStyle w:val="FontStyle16"/>
        </w:rPr>
        <w:br w:type="page"/>
      </w:r>
    </w:p>
    <w:p w:rsidR="00111803" w:rsidRPr="003A6CF8" w:rsidRDefault="00111803" w:rsidP="00111803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>Приложение № 7/1</w:t>
      </w:r>
    </w:p>
    <w:p w:rsidR="00111803" w:rsidRPr="003A6CF8" w:rsidRDefault="00111803" w:rsidP="00111803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166A9F" w:rsidRPr="003A6CF8" w:rsidRDefault="00166A9F">
      <w:pPr>
        <w:pStyle w:val="Style8"/>
        <w:widowControl/>
        <w:spacing w:line="240" w:lineRule="exact"/>
        <w:ind w:left="8040"/>
      </w:pPr>
    </w:p>
    <w:p w:rsidR="00166A9F" w:rsidRPr="003A6CF8" w:rsidRDefault="007C1F6C">
      <w:pPr>
        <w:pStyle w:val="Style8"/>
        <w:widowControl/>
        <w:spacing w:before="5"/>
        <w:ind w:left="8040"/>
        <w:rPr>
          <w:rStyle w:val="FontStyle23"/>
          <w:sz w:val="24"/>
          <w:szCs w:val="24"/>
        </w:rPr>
      </w:pPr>
      <w:r w:rsidRPr="003A6CF8">
        <w:rPr>
          <w:rStyle w:val="FontStyle23"/>
          <w:sz w:val="24"/>
          <w:szCs w:val="24"/>
        </w:rPr>
        <w:t>Лицевая сторона</w:t>
      </w:r>
    </w:p>
    <w:p w:rsidR="00166A9F" w:rsidRPr="003A6CF8" w:rsidRDefault="00166A9F">
      <w:pPr>
        <w:pStyle w:val="Style13"/>
        <w:widowControl/>
        <w:spacing w:line="240" w:lineRule="exact"/>
        <w:ind w:firstLine="0"/>
        <w:jc w:val="center"/>
      </w:pPr>
    </w:p>
    <w:p w:rsidR="00166A9F" w:rsidRPr="003A6CF8" w:rsidRDefault="007C1F6C" w:rsidP="00111803">
      <w:pPr>
        <w:pStyle w:val="Style13"/>
        <w:widowControl/>
        <w:spacing w:before="110" w:line="274" w:lineRule="exact"/>
        <w:ind w:firstLine="0"/>
        <w:jc w:val="center"/>
        <w:rPr>
          <w:rStyle w:val="FontStyle16"/>
          <w:b/>
        </w:rPr>
      </w:pPr>
      <w:r w:rsidRPr="003A6CF8">
        <w:rPr>
          <w:rStyle w:val="FontStyle16"/>
          <w:b/>
        </w:rPr>
        <w:t>ЖУРНАЛ</w:t>
      </w:r>
    </w:p>
    <w:p w:rsidR="00166A9F" w:rsidRPr="003A6CF8" w:rsidRDefault="007C1F6C" w:rsidP="00111803">
      <w:pPr>
        <w:pStyle w:val="Style2"/>
        <w:widowControl/>
        <w:spacing w:line="274" w:lineRule="exact"/>
        <w:rPr>
          <w:rStyle w:val="FontStyle16"/>
          <w:b/>
        </w:rPr>
      </w:pPr>
      <w:r w:rsidRPr="003A6CF8">
        <w:rPr>
          <w:rStyle w:val="FontStyle16"/>
          <w:b/>
        </w:rPr>
        <w:t xml:space="preserve">приема и выдачи ключей от помещений </w:t>
      </w:r>
      <w:r w:rsidR="00111803" w:rsidRPr="003A6CF8">
        <w:rPr>
          <w:rStyle w:val="FontStyle16"/>
          <w:b/>
        </w:rPr>
        <w:t>МАУ ЦПСА «Семья»</w:t>
      </w:r>
    </w:p>
    <w:p w:rsidR="00166A9F" w:rsidRPr="003A6CF8" w:rsidRDefault="00166A9F">
      <w:pPr>
        <w:pStyle w:val="Style13"/>
        <w:widowControl/>
        <w:spacing w:line="240" w:lineRule="exact"/>
        <w:ind w:left="4099" w:firstLine="0"/>
        <w:jc w:val="both"/>
      </w:pPr>
    </w:p>
    <w:p w:rsidR="00166A9F" w:rsidRPr="003A6CF8" w:rsidRDefault="00166A9F">
      <w:pPr>
        <w:pStyle w:val="Style13"/>
        <w:widowControl/>
        <w:spacing w:line="240" w:lineRule="exact"/>
        <w:ind w:left="4099" w:firstLine="0"/>
        <w:jc w:val="both"/>
      </w:pPr>
    </w:p>
    <w:p w:rsidR="00166A9F" w:rsidRPr="003A6CF8" w:rsidRDefault="007C1F6C">
      <w:pPr>
        <w:pStyle w:val="Style13"/>
        <w:widowControl/>
        <w:spacing w:before="82" w:line="240" w:lineRule="auto"/>
        <w:ind w:left="4099" w:firstLine="0"/>
        <w:jc w:val="both"/>
        <w:rPr>
          <w:rStyle w:val="FontStyle16"/>
        </w:rPr>
      </w:pPr>
      <w:r w:rsidRPr="003A6CF8">
        <w:rPr>
          <w:rStyle w:val="FontStyle16"/>
        </w:rPr>
        <w:t>Том №</w:t>
      </w:r>
    </w:p>
    <w:p w:rsidR="00166A9F" w:rsidRPr="003A6CF8" w:rsidRDefault="00166A9F">
      <w:pPr>
        <w:pStyle w:val="Style2"/>
        <w:widowControl/>
        <w:spacing w:line="240" w:lineRule="exact"/>
        <w:ind w:left="5731"/>
        <w:jc w:val="left"/>
      </w:pPr>
    </w:p>
    <w:p w:rsidR="00166A9F" w:rsidRPr="003A6CF8" w:rsidRDefault="00166A9F">
      <w:pPr>
        <w:pStyle w:val="Style2"/>
        <w:widowControl/>
        <w:spacing w:line="240" w:lineRule="exact"/>
        <w:ind w:left="5731"/>
        <w:jc w:val="left"/>
      </w:pPr>
    </w:p>
    <w:p w:rsidR="00166A9F" w:rsidRPr="003A6CF8" w:rsidRDefault="007C1F6C">
      <w:pPr>
        <w:pStyle w:val="Style2"/>
        <w:widowControl/>
        <w:tabs>
          <w:tab w:val="left" w:leader="underscore" w:pos="6883"/>
          <w:tab w:val="left" w:leader="underscore" w:pos="8760"/>
          <w:tab w:val="left" w:leader="underscore" w:pos="9302"/>
        </w:tabs>
        <w:spacing w:before="34" w:line="240" w:lineRule="auto"/>
        <w:ind w:left="5731"/>
        <w:jc w:val="left"/>
        <w:rPr>
          <w:rStyle w:val="FontStyle16"/>
        </w:rPr>
      </w:pPr>
      <w:r w:rsidRPr="003A6CF8">
        <w:rPr>
          <w:rStyle w:val="FontStyle16"/>
        </w:rPr>
        <w:t>Начат «</w:t>
      </w:r>
      <w:r w:rsidRPr="003A6CF8">
        <w:rPr>
          <w:rStyle w:val="FontStyle16"/>
        </w:rPr>
        <w:tab/>
        <w:t>»</w:t>
      </w:r>
      <w:r w:rsidRPr="003A6CF8">
        <w:rPr>
          <w:rStyle w:val="FontStyle16"/>
        </w:rPr>
        <w:tab/>
        <w:t>20</w:t>
      </w:r>
      <w:r w:rsidRPr="003A6CF8">
        <w:rPr>
          <w:rStyle w:val="FontStyle16"/>
        </w:rPr>
        <w:tab/>
        <w:t>г.</w:t>
      </w:r>
    </w:p>
    <w:p w:rsidR="00166A9F" w:rsidRPr="003A6CF8" w:rsidRDefault="007C1F6C">
      <w:pPr>
        <w:pStyle w:val="Style2"/>
        <w:widowControl/>
        <w:tabs>
          <w:tab w:val="left" w:leader="underscore" w:pos="7128"/>
          <w:tab w:val="left" w:leader="underscore" w:pos="8765"/>
          <w:tab w:val="left" w:leader="underscore" w:pos="9307"/>
        </w:tabs>
        <w:spacing w:line="240" w:lineRule="auto"/>
        <w:ind w:left="5693"/>
        <w:jc w:val="left"/>
        <w:rPr>
          <w:rStyle w:val="FontStyle16"/>
        </w:rPr>
      </w:pPr>
      <w:r w:rsidRPr="003A6CF8">
        <w:rPr>
          <w:rStyle w:val="FontStyle16"/>
        </w:rPr>
        <w:t>Окончен «</w:t>
      </w:r>
      <w:r w:rsidRPr="003A6CF8">
        <w:rPr>
          <w:rStyle w:val="FontStyle16"/>
        </w:rPr>
        <w:tab/>
        <w:t>»</w:t>
      </w:r>
      <w:r w:rsidRPr="003A6CF8">
        <w:rPr>
          <w:rStyle w:val="FontStyle16"/>
        </w:rPr>
        <w:tab/>
        <w:t>20</w:t>
      </w:r>
      <w:r w:rsidRPr="003A6CF8">
        <w:rPr>
          <w:rStyle w:val="FontStyle16"/>
        </w:rPr>
        <w:tab/>
        <w:t>г.</w:t>
      </w:r>
    </w:p>
    <w:p w:rsidR="00166A9F" w:rsidRPr="003A6CF8" w:rsidRDefault="00166A9F">
      <w:pPr>
        <w:pStyle w:val="Style2"/>
        <w:widowControl/>
        <w:spacing w:line="240" w:lineRule="exact"/>
        <w:ind w:left="4546"/>
        <w:jc w:val="both"/>
      </w:pPr>
    </w:p>
    <w:p w:rsidR="00166A9F" w:rsidRPr="003A6CF8" w:rsidRDefault="00111803">
      <w:pPr>
        <w:pStyle w:val="Style2"/>
        <w:widowControl/>
        <w:spacing w:before="29" w:line="240" w:lineRule="auto"/>
        <w:ind w:left="4546"/>
        <w:jc w:val="both"/>
        <w:rPr>
          <w:rStyle w:val="FontStyle16"/>
        </w:rPr>
      </w:pPr>
      <w:r w:rsidRPr="003A6CF8">
        <w:rPr>
          <w:noProof/>
        </w:rPr>
        <w:pict>
          <v:group id="_x0000_s1026" style="position:absolute;left:0;text-align:left;margin-left:-51.5pt;margin-top:52.1pt;width:575.15pt;height:159.35pt;z-index:251658240;mso-wrap-distance-left:1.9pt;mso-wrap-distance-top:34.1pt;mso-wrap-distance-right:1.9pt;mso-position-horizontal-relative:margin" coordorigin="557,7042" coordsize="10963,31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57;top:7517;width:10963;height:2712;mso-wrap-edited:f" o:allowincell="f" filled="f" strokecolor="white" strokeweight="0">
              <v:textbox inset="0,0,0,0">
                <w:txbxContent>
                  <w:tbl>
                    <w:tblPr>
                      <w:tblW w:w="10964" w:type="dxa"/>
                      <w:tblInd w:w="466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25"/>
                      <w:gridCol w:w="994"/>
                      <w:gridCol w:w="994"/>
                      <w:gridCol w:w="1982"/>
                      <w:gridCol w:w="1565"/>
                      <w:gridCol w:w="1142"/>
                      <w:gridCol w:w="1570"/>
                      <w:gridCol w:w="1992"/>
                    </w:tblGrid>
                    <w:tr w:rsidR="003A6CF8" w:rsidTr="00111803">
                      <w:tc>
                        <w:tcPr>
                          <w:tcW w:w="725" w:type="dxa"/>
                        </w:tcPr>
                        <w:p w:rsidR="003A6CF8" w:rsidRDefault="003A6CF8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994" w:type="dxa"/>
                        </w:tcPr>
                        <w:p w:rsidR="003A6CF8" w:rsidRDefault="003A6CF8">
                          <w:pPr>
                            <w:pStyle w:val="Style12"/>
                            <w:widowControl/>
                            <w:spacing w:line="278" w:lineRule="exac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Номер кабине та</w:t>
                          </w:r>
                        </w:p>
                      </w:tc>
                      <w:tc>
                        <w:tcPr>
                          <w:tcW w:w="994" w:type="dxa"/>
                        </w:tcPr>
                        <w:p w:rsidR="003A6CF8" w:rsidRDefault="003A6CF8">
                          <w:pPr>
                            <w:pStyle w:val="Style12"/>
                            <w:widowControl/>
                            <w:spacing w:line="278" w:lineRule="exac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Время выдачи ключа</w:t>
                          </w:r>
                        </w:p>
                      </w:tc>
                      <w:tc>
                        <w:tcPr>
                          <w:tcW w:w="1982" w:type="dxa"/>
                        </w:tcPr>
                        <w:p w:rsidR="003A6CF8" w:rsidRDefault="003A6CF8">
                          <w:pPr>
                            <w:pStyle w:val="Style12"/>
                            <w:widowControl/>
                            <w:spacing w:line="274" w:lineRule="exact"/>
                            <w:rPr>
                              <w:rStyle w:val="FontStyle16"/>
                            </w:rPr>
                          </w:pPr>
                          <w:proofErr w:type="gramStart"/>
                          <w:r>
                            <w:rPr>
                              <w:rStyle w:val="FontStyle16"/>
                            </w:rPr>
                            <w:t>Ф.И.О. (последнее - при</w:t>
                          </w:r>
                          <w:proofErr w:type="gramEnd"/>
                        </w:p>
                        <w:p w:rsidR="003A6CF8" w:rsidRDefault="003A6CF8" w:rsidP="00111803">
                          <w:pPr>
                            <w:pStyle w:val="Style12"/>
                            <w:widowControl/>
                            <w:spacing w:line="274" w:lineRule="exact"/>
                            <w:rPr>
                              <w:rStyle w:val="FontStyle16"/>
                            </w:rPr>
                          </w:pPr>
                          <w:proofErr w:type="gramStart"/>
                          <w:r>
                            <w:rPr>
                              <w:rStyle w:val="FontStyle16"/>
                            </w:rPr>
                            <w:t>наличии</w:t>
                          </w:r>
                          <w:proofErr w:type="gramEnd"/>
                          <w:r>
                            <w:rPr>
                              <w:rStyle w:val="FontStyle16"/>
                            </w:rPr>
                            <w:t>) работника, получившего ключ</w:t>
                          </w:r>
                        </w:p>
                      </w:tc>
                      <w:tc>
                        <w:tcPr>
                          <w:tcW w:w="1565" w:type="dxa"/>
                        </w:tcPr>
                        <w:p w:rsidR="003A6CF8" w:rsidRDefault="003A6CF8" w:rsidP="00111803">
                          <w:pPr>
                            <w:pStyle w:val="Style12"/>
                            <w:widowControl/>
                            <w:spacing w:line="278" w:lineRule="exac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Подпись работника, получившего</w:t>
                          </w:r>
                          <w:r>
                            <w:rPr>
                              <w:rStyle w:val="FontStyle27"/>
                            </w:rPr>
                            <w:t xml:space="preserve"> </w:t>
                          </w:r>
                          <w:r>
                            <w:rPr>
                              <w:rStyle w:val="FontStyle16"/>
                            </w:rPr>
                            <w:t>ключ</w:t>
                          </w:r>
                        </w:p>
                      </w:tc>
                      <w:tc>
                        <w:tcPr>
                          <w:tcW w:w="1142" w:type="dxa"/>
                        </w:tcPr>
                        <w:p w:rsidR="003A6CF8" w:rsidRDefault="003A6CF8">
                          <w:pPr>
                            <w:pStyle w:val="Style12"/>
                            <w:widowControl/>
                            <w:spacing w:line="278" w:lineRule="exac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Время</w:t>
                          </w:r>
                        </w:p>
                        <w:p w:rsidR="003A6CF8" w:rsidRDefault="003A6CF8">
                          <w:pPr>
                            <w:pStyle w:val="Style12"/>
                            <w:widowControl/>
                            <w:spacing w:line="278" w:lineRule="exac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приема</w:t>
                          </w:r>
                        </w:p>
                        <w:p w:rsidR="003A6CF8" w:rsidRDefault="003A6CF8">
                          <w:pPr>
                            <w:pStyle w:val="Style12"/>
                            <w:widowControl/>
                            <w:spacing w:line="278" w:lineRule="exac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ключа</w:t>
                          </w:r>
                        </w:p>
                      </w:tc>
                      <w:tc>
                        <w:tcPr>
                          <w:tcW w:w="1570" w:type="dxa"/>
                        </w:tcPr>
                        <w:p w:rsidR="003A6CF8" w:rsidRDefault="003A6CF8" w:rsidP="00111803">
                          <w:pPr>
                            <w:pStyle w:val="Style12"/>
                            <w:widowControl/>
                            <w:spacing w:line="278" w:lineRule="exac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Подпись работника, сдавшего ключ</w:t>
                          </w:r>
                        </w:p>
                      </w:tc>
                      <w:tc>
                        <w:tcPr>
                          <w:tcW w:w="1992" w:type="dxa"/>
                        </w:tcPr>
                        <w:p w:rsidR="003A6CF8" w:rsidRDefault="003A6CF8" w:rsidP="00111803">
                          <w:pPr>
                            <w:pStyle w:val="Style12"/>
                            <w:widowControl/>
                            <w:spacing w:line="278" w:lineRule="exac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 xml:space="preserve">Подпись работника, принявшего </w:t>
                          </w:r>
                        </w:p>
                        <w:p w:rsidR="003A6CF8" w:rsidRDefault="003A6CF8" w:rsidP="00111803">
                          <w:pPr>
                            <w:pStyle w:val="Style12"/>
                            <w:widowControl/>
                            <w:spacing w:line="278" w:lineRule="exac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ключ</w:t>
                          </w:r>
                        </w:p>
                      </w:tc>
                    </w:tr>
                    <w:tr w:rsidR="003A6CF8" w:rsidTr="00111803">
                      <w:tc>
                        <w:tcPr>
                          <w:tcW w:w="725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994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994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82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565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142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570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92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3A6CF8" w:rsidTr="00111803">
                      <w:tc>
                        <w:tcPr>
                          <w:tcW w:w="725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994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994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82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565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142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570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92" w:type="dxa"/>
                        </w:tcPr>
                        <w:p w:rsidR="003A6CF8" w:rsidRDefault="003A6CF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</w:tbl>
                  <w:p w:rsidR="003A6CF8" w:rsidRDefault="003A6CF8"/>
                </w:txbxContent>
              </v:textbox>
            </v:shape>
            <v:shape id="_x0000_s1028" type="#_x0000_t202" style="position:absolute;left:9624;top:7042;width:1723;height:225;mso-wrap-edited:f" o:allowincell="f" filled="f" strokecolor="white" strokeweight="0">
              <v:textbox inset="0,0,0,0">
                <w:txbxContent>
                  <w:p w:rsidR="003A6CF8" w:rsidRDefault="003A6CF8">
                    <w:pPr>
                      <w:pStyle w:val="Style8"/>
                      <w:widowControl/>
                      <w:jc w:val="both"/>
                      <w:rPr>
                        <w:rStyle w:val="FontStyle23"/>
                      </w:rPr>
                    </w:pPr>
                    <w:r>
                      <w:rPr>
                        <w:rStyle w:val="FontStyle23"/>
                      </w:rPr>
                      <w:t>Внутренняя сторона</w:t>
                    </w:r>
                  </w:p>
                </w:txbxContent>
              </v:textbox>
            </v:shape>
            <w10:wrap type="topAndBottom" anchorx="margin"/>
          </v:group>
        </w:pict>
      </w:r>
      <w:r w:rsidR="007C1F6C" w:rsidRPr="003A6CF8">
        <w:rPr>
          <w:rStyle w:val="FontStyle16"/>
        </w:rPr>
        <w:t xml:space="preserve">Срок хранения 1 год </w:t>
      </w:r>
      <w:proofErr w:type="gramStart"/>
      <w:r w:rsidR="007C1F6C" w:rsidRPr="003A6CF8">
        <w:rPr>
          <w:rStyle w:val="FontStyle16"/>
        </w:rPr>
        <w:t>с даты завершения</w:t>
      </w:r>
      <w:proofErr w:type="gramEnd"/>
      <w:r w:rsidR="007C1F6C" w:rsidRPr="003A6CF8">
        <w:rPr>
          <w:rStyle w:val="FontStyle16"/>
        </w:rPr>
        <w:t xml:space="preserve"> ведения</w:t>
      </w:r>
    </w:p>
    <w:p w:rsidR="00111803" w:rsidRPr="003A6CF8" w:rsidRDefault="00111803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 w:rsidRPr="003A6CF8">
        <w:rPr>
          <w:rStyle w:val="FontStyle16"/>
        </w:rPr>
        <w:br w:type="page"/>
      </w:r>
    </w:p>
    <w:p w:rsidR="00111803" w:rsidRPr="003A6CF8" w:rsidRDefault="00111803" w:rsidP="00111803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>Приложение № 8</w:t>
      </w:r>
    </w:p>
    <w:p w:rsidR="00111803" w:rsidRPr="003A6CF8" w:rsidRDefault="00111803" w:rsidP="00111803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166A9F" w:rsidRPr="003A6CF8" w:rsidRDefault="00166A9F">
      <w:pPr>
        <w:pStyle w:val="Style6"/>
        <w:widowControl/>
        <w:spacing w:line="240" w:lineRule="exact"/>
        <w:ind w:left="2165"/>
      </w:pPr>
    </w:p>
    <w:p w:rsidR="00166A9F" w:rsidRPr="003A6CF8" w:rsidRDefault="007C1F6C">
      <w:pPr>
        <w:pStyle w:val="Style6"/>
        <w:widowControl/>
        <w:spacing w:before="72"/>
        <w:ind w:left="2165"/>
        <w:rPr>
          <w:rStyle w:val="FontStyle16"/>
          <w:b/>
        </w:rPr>
      </w:pPr>
      <w:r w:rsidRPr="003A6CF8">
        <w:rPr>
          <w:rStyle w:val="FontStyle16"/>
          <w:b/>
        </w:rPr>
        <w:t xml:space="preserve">Правила рассмотрения запросов субъектов персональных данных, не являющихся сотрудниками </w:t>
      </w:r>
      <w:r w:rsidR="00111803" w:rsidRPr="003A6CF8">
        <w:rPr>
          <w:rStyle w:val="FontStyle16"/>
          <w:b/>
        </w:rPr>
        <w:t>Учреждения</w:t>
      </w:r>
      <w:r w:rsidRPr="003A6CF8">
        <w:rPr>
          <w:rStyle w:val="FontStyle16"/>
          <w:b/>
        </w:rPr>
        <w:t>, или их представителей</w:t>
      </w:r>
    </w:p>
    <w:p w:rsidR="00166A9F" w:rsidRPr="003A6CF8" w:rsidRDefault="007C1F6C" w:rsidP="005E28DB">
      <w:pPr>
        <w:pStyle w:val="Style4"/>
        <w:widowControl/>
        <w:numPr>
          <w:ilvl w:val="0"/>
          <w:numId w:val="28"/>
        </w:numPr>
        <w:tabs>
          <w:tab w:val="left" w:pos="821"/>
        </w:tabs>
        <w:spacing w:before="216"/>
        <w:ind w:firstLine="552"/>
        <w:rPr>
          <w:rStyle w:val="FontStyle16"/>
        </w:rPr>
      </w:pPr>
      <w:proofErr w:type="gramStart"/>
      <w:r w:rsidRPr="003A6CF8">
        <w:rPr>
          <w:rStyle w:val="FontStyle16"/>
        </w:rPr>
        <w:t xml:space="preserve">Правила рассмотрения запросов субъектов персональных данных, не являющихся сотрудниками </w:t>
      </w:r>
      <w:r w:rsidR="00111803" w:rsidRPr="003A6CF8">
        <w:rPr>
          <w:rStyle w:val="FontStyle16"/>
        </w:rPr>
        <w:t>Учреждения</w:t>
      </w:r>
      <w:r w:rsidRPr="003A6CF8">
        <w:rPr>
          <w:rStyle w:val="FontStyle16"/>
        </w:rPr>
        <w:t xml:space="preserve">, или их представителей определяют порядок рассмотрения в </w:t>
      </w:r>
      <w:r w:rsidR="00111803" w:rsidRPr="003A6CF8">
        <w:rPr>
          <w:rStyle w:val="FontStyle16"/>
        </w:rPr>
        <w:t>Учреждении</w:t>
      </w:r>
      <w:r w:rsidRPr="003A6CF8">
        <w:rPr>
          <w:rStyle w:val="FontStyle16"/>
        </w:rPr>
        <w:t xml:space="preserve"> запросов юридических лиц, обращений физических лиц в связи с предоставлением </w:t>
      </w:r>
      <w:r w:rsidR="00111803" w:rsidRPr="003A6CF8">
        <w:rPr>
          <w:rStyle w:val="FontStyle16"/>
        </w:rPr>
        <w:t>Учреждением</w:t>
      </w:r>
      <w:r w:rsidRPr="003A6CF8">
        <w:rPr>
          <w:rStyle w:val="FontStyle16"/>
        </w:rPr>
        <w:t xml:space="preserve"> мер социальной по</w:t>
      </w:r>
      <w:r w:rsidR="00111803" w:rsidRPr="003A6CF8">
        <w:rPr>
          <w:rStyle w:val="FontStyle16"/>
        </w:rPr>
        <w:t>ддержки, исполнением договоров</w:t>
      </w:r>
      <w:r w:rsidRPr="003A6CF8">
        <w:rPr>
          <w:rStyle w:val="FontStyle16"/>
        </w:rPr>
        <w:t>, а также в связи с реализацией права на обращение в соответствии с требованиями Федерального закона от 02.05.2006 № 59-ФЗ «О порядке рассмотрения обращений граждан Российской Федерации».</w:t>
      </w:r>
      <w:proofErr w:type="gramEnd"/>
    </w:p>
    <w:p w:rsidR="00166A9F" w:rsidRPr="003A6CF8" w:rsidRDefault="007C1F6C" w:rsidP="005E28DB">
      <w:pPr>
        <w:pStyle w:val="Style4"/>
        <w:widowControl/>
        <w:numPr>
          <w:ilvl w:val="0"/>
          <w:numId w:val="28"/>
        </w:numPr>
        <w:tabs>
          <w:tab w:val="left" w:pos="821"/>
        </w:tabs>
        <w:spacing w:line="298" w:lineRule="exact"/>
        <w:ind w:firstLine="552"/>
        <w:rPr>
          <w:rStyle w:val="FontStyle16"/>
        </w:rPr>
      </w:pPr>
      <w:r w:rsidRPr="003A6CF8">
        <w:rPr>
          <w:rStyle w:val="FontStyle16"/>
        </w:rPr>
        <w:t xml:space="preserve">Субъекты персональных данных, не являющиеся сотрудниками </w:t>
      </w:r>
      <w:r w:rsidR="00111803" w:rsidRPr="003A6CF8">
        <w:rPr>
          <w:rStyle w:val="FontStyle16"/>
        </w:rPr>
        <w:t>Учреждения</w:t>
      </w:r>
      <w:r w:rsidRPr="003A6CF8">
        <w:rPr>
          <w:rStyle w:val="FontStyle16"/>
        </w:rPr>
        <w:t>, или их представители имеют право на получение информации, касающейся обработки их персональных данных, в том числе содержащей:</w:t>
      </w:r>
    </w:p>
    <w:p w:rsidR="00166A9F" w:rsidRPr="003A6CF8" w:rsidRDefault="00166A9F">
      <w:pPr>
        <w:widowControl/>
      </w:pPr>
    </w:p>
    <w:p w:rsidR="00166A9F" w:rsidRPr="003A6CF8" w:rsidRDefault="007C1F6C" w:rsidP="005E28DB">
      <w:pPr>
        <w:pStyle w:val="Style4"/>
        <w:widowControl/>
        <w:numPr>
          <w:ilvl w:val="0"/>
          <w:numId w:val="29"/>
        </w:numPr>
        <w:tabs>
          <w:tab w:val="left" w:pos="845"/>
        </w:tabs>
        <w:spacing w:line="240" w:lineRule="auto"/>
        <w:ind w:left="590" w:firstLine="0"/>
        <w:jc w:val="left"/>
        <w:rPr>
          <w:rStyle w:val="FontStyle16"/>
        </w:rPr>
      </w:pPr>
      <w:r w:rsidRPr="003A6CF8">
        <w:rPr>
          <w:rStyle w:val="FontStyle16"/>
        </w:rPr>
        <w:t xml:space="preserve">подтверждение факта обработки персональных данных в </w:t>
      </w:r>
      <w:r w:rsidR="00111803" w:rsidRPr="003A6CF8">
        <w:rPr>
          <w:rStyle w:val="FontStyle16"/>
        </w:rPr>
        <w:t>Учреждении</w:t>
      </w:r>
      <w:r w:rsidRPr="003A6CF8">
        <w:rPr>
          <w:rStyle w:val="FontStyle16"/>
        </w:rPr>
        <w:t>;</w:t>
      </w:r>
    </w:p>
    <w:p w:rsidR="00166A9F" w:rsidRPr="003A6CF8" w:rsidRDefault="007C1F6C" w:rsidP="005E28DB">
      <w:pPr>
        <w:pStyle w:val="Style4"/>
        <w:widowControl/>
        <w:numPr>
          <w:ilvl w:val="0"/>
          <w:numId w:val="29"/>
        </w:numPr>
        <w:tabs>
          <w:tab w:val="left" w:pos="845"/>
        </w:tabs>
        <w:spacing w:line="240" w:lineRule="auto"/>
        <w:ind w:left="590" w:firstLine="0"/>
        <w:jc w:val="left"/>
        <w:rPr>
          <w:rStyle w:val="FontStyle16"/>
        </w:rPr>
      </w:pPr>
      <w:r w:rsidRPr="003A6CF8">
        <w:rPr>
          <w:rStyle w:val="FontStyle16"/>
        </w:rPr>
        <w:t>правовые основания и цели обработки персональных данных;</w:t>
      </w:r>
    </w:p>
    <w:p w:rsidR="00166A9F" w:rsidRPr="003A6CF8" w:rsidRDefault="007C1F6C" w:rsidP="005E28DB">
      <w:pPr>
        <w:pStyle w:val="Style4"/>
        <w:widowControl/>
        <w:numPr>
          <w:ilvl w:val="0"/>
          <w:numId w:val="29"/>
        </w:numPr>
        <w:tabs>
          <w:tab w:val="left" w:pos="845"/>
        </w:tabs>
        <w:spacing w:line="240" w:lineRule="auto"/>
        <w:ind w:left="590" w:firstLine="0"/>
        <w:jc w:val="left"/>
        <w:rPr>
          <w:rStyle w:val="FontStyle16"/>
        </w:rPr>
      </w:pPr>
      <w:r w:rsidRPr="003A6CF8">
        <w:rPr>
          <w:rStyle w:val="FontStyle16"/>
        </w:rPr>
        <w:t xml:space="preserve">применяемые в </w:t>
      </w:r>
      <w:proofErr w:type="gramStart"/>
      <w:r w:rsidR="00111803" w:rsidRPr="003A6CF8">
        <w:rPr>
          <w:rStyle w:val="FontStyle16"/>
        </w:rPr>
        <w:t>Учреждении</w:t>
      </w:r>
      <w:proofErr w:type="gramEnd"/>
      <w:r w:rsidRPr="003A6CF8">
        <w:rPr>
          <w:rStyle w:val="FontStyle16"/>
        </w:rPr>
        <w:t xml:space="preserve"> способы обработки персональных данных;</w:t>
      </w:r>
    </w:p>
    <w:p w:rsidR="00166A9F" w:rsidRPr="003A6CF8" w:rsidRDefault="007C1F6C">
      <w:pPr>
        <w:pStyle w:val="Style4"/>
        <w:widowControl/>
        <w:tabs>
          <w:tab w:val="left" w:pos="936"/>
        </w:tabs>
        <w:spacing w:line="293" w:lineRule="exact"/>
        <w:ind w:firstLine="533"/>
        <w:rPr>
          <w:rStyle w:val="FontStyle16"/>
        </w:rPr>
      </w:pPr>
      <w:r w:rsidRPr="003A6CF8">
        <w:rPr>
          <w:rStyle w:val="FontStyle16"/>
        </w:rPr>
        <w:t>4)</w:t>
      </w:r>
      <w:r w:rsidRPr="003A6CF8">
        <w:rPr>
          <w:rStyle w:val="FontStyle16"/>
        </w:rPr>
        <w:tab/>
        <w:t xml:space="preserve">наименование и место нахождения </w:t>
      </w:r>
      <w:r w:rsidR="00111803" w:rsidRPr="003A6CF8">
        <w:rPr>
          <w:rStyle w:val="FontStyle16"/>
        </w:rPr>
        <w:t>Учреждения</w:t>
      </w:r>
      <w:r w:rsidRPr="003A6CF8">
        <w:rPr>
          <w:rStyle w:val="FontStyle16"/>
        </w:rPr>
        <w:t>, сведения о гражданах (за</w:t>
      </w:r>
      <w:r w:rsidRPr="003A6CF8">
        <w:rPr>
          <w:rStyle w:val="FontStyle16"/>
        </w:rPr>
        <w:br/>
        <w:t xml:space="preserve">исключением </w:t>
      </w:r>
      <w:r w:rsidR="00111803" w:rsidRPr="003A6CF8">
        <w:rPr>
          <w:rStyle w:val="FontStyle16"/>
        </w:rPr>
        <w:t>работников Учреждения</w:t>
      </w:r>
      <w:r w:rsidRPr="003A6CF8">
        <w:rPr>
          <w:rStyle w:val="FontStyle16"/>
        </w:rPr>
        <w:t>), которые имеют доступ к</w:t>
      </w:r>
      <w:r w:rsidRPr="003A6CF8">
        <w:rPr>
          <w:rStyle w:val="FontStyle16"/>
        </w:rPr>
        <w:br/>
        <w:t>персональным данным или которым могут быть раскрыты персональные данные на</w:t>
      </w:r>
      <w:r w:rsidRPr="003A6CF8">
        <w:rPr>
          <w:rStyle w:val="FontStyle16"/>
        </w:rPr>
        <w:br/>
        <w:t>основании законодательства Российской Федерации;</w:t>
      </w:r>
    </w:p>
    <w:p w:rsidR="00166A9F" w:rsidRPr="003A6CF8" w:rsidRDefault="007C1F6C" w:rsidP="009D69B7">
      <w:pPr>
        <w:pStyle w:val="Style4"/>
        <w:widowControl/>
        <w:tabs>
          <w:tab w:val="left" w:pos="821"/>
        </w:tabs>
        <w:spacing w:line="283" w:lineRule="exact"/>
        <w:ind w:firstLine="538"/>
        <w:rPr>
          <w:rStyle w:val="FontStyle16"/>
        </w:rPr>
      </w:pPr>
      <w:r w:rsidRPr="003A6CF8">
        <w:rPr>
          <w:rStyle w:val="FontStyle16"/>
        </w:rPr>
        <w:t>5)</w:t>
      </w:r>
      <w:r w:rsidRPr="003A6CF8">
        <w:rPr>
          <w:rStyle w:val="FontStyle16"/>
        </w:rPr>
        <w:tab/>
        <w:t>обрабатываемые персональные данные, относящиеся к соответствующему субъекту</w:t>
      </w:r>
      <w:r w:rsidRPr="003A6CF8">
        <w:rPr>
          <w:rStyle w:val="FontStyle16"/>
        </w:rPr>
        <w:br/>
        <w:t>персональных данных, источник их получения, если иной порядок представления таких</w:t>
      </w:r>
      <w:r w:rsidRPr="003A6CF8">
        <w:rPr>
          <w:rStyle w:val="FontStyle16"/>
        </w:rPr>
        <w:br/>
        <w:t>персональных данных не предусмотрен законодательством Российской Федерации в области</w:t>
      </w:r>
      <w:r w:rsidR="009D69B7" w:rsidRPr="003A6CF8">
        <w:rPr>
          <w:rStyle w:val="FontStyle16"/>
        </w:rPr>
        <w:t xml:space="preserve"> </w:t>
      </w:r>
      <w:r w:rsidRPr="003A6CF8">
        <w:rPr>
          <w:rStyle w:val="FontStyle16"/>
        </w:rPr>
        <w:t>персональных данных;</w:t>
      </w:r>
    </w:p>
    <w:p w:rsidR="00166A9F" w:rsidRPr="003A6CF8" w:rsidRDefault="007C1F6C" w:rsidP="009D69B7">
      <w:pPr>
        <w:pStyle w:val="Style4"/>
        <w:widowControl/>
        <w:spacing w:line="240" w:lineRule="auto"/>
        <w:ind w:firstLine="567"/>
        <w:rPr>
          <w:rStyle w:val="FontStyle16"/>
        </w:rPr>
      </w:pPr>
      <w:r w:rsidRPr="003A6CF8">
        <w:rPr>
          <w:rStyle w:val="FontStyle16"/>
        </w:rPr>
        <w:t>6)</w:t>
      </w:r>
      <w:r w:rsidRPr="003A6CF8">
        <w:rPr>
          <w:rStyle w:val="FontStyle16"/>
        </w:rPr>
        <w:tab/>
        <w:t>сроки обработки персональных данных, в том числе сроки их хранения в</w:t>
      </w:r>
      <w:r w:rsidR="009D69B7" w:rsidRPr="003A6CF8">
        <w:rPr>
          <w:rStyle w:val="FontStyle16"/>
        </w:rPr>
        <w:t xml:space="preserve"> Учреждении</w:t>
      </w:r>
      <w:r w:rsidRPr="003A6CF8">
        <w:rPr>
          <w:rStyle w:val="FontStyle16"/>
        </w:rPr>
        <w:t>;</w:t>
      </w:r>
    </w:p>
    <w:p w:rsidR="00166A9F" w:rsidRPr="003A6CF8" w:rsidRDefault="007C1F6C">
      <w:pPr>
        <w:pStyle w:val="Style4"/>
        <w:widowControl/>
        <w:tabs>
          <w:tab w:val="left" w:pos="854"/>
        </w:tabs>
        <w:spacing w:line="307" w:lineRule="exact"/>
        <w:ind w:firstLine="528"/>
        <w:rPr>
          <w:rStyle w:val="FontStyle16"/>
        </w:rPr>
      </w:pPr>
      <w:r w:rsidRPr="003A6CF8">
        <w:rPr>
          <w:rStyle w:val="FontStyle16"/>
        </w:rPr>
        <w:t>7)</w:t>
      </w:r>
      <w:r w:rsidRPr="003A6CF8">
        <w:rPr>
          <w:rStyle w:val="FontStyle16"/>
        </w:rPr>
        <w:tab/>
        <w:t>порядок осуществления субъектом персональных данных прав, предусмотренных</w:t>
      </w:r>
      <w:r w:rsidRPr="003A6CF8">
        <w:rPr>
          <w:rStyle w:val="FontStyle16"/>
        </w:rPr>
        <w:br/>
        <w:t>законодательством Российской Федерации в области персональных данных;</w:t>
      </w:r>
    </w:p>
    <w:p w:rsidR="00166A9F" w:rsidRPr="003A6CF8" w:rsidRDefault="007C1F6C">
      <w:pPr>
        <w:pStyle w:val="Style4"/>
        <w:widowControl/>
        <w:tabs>
          <w:tab w:val="left" w:pos="1075"/>
        </w:tabs>
        <w:spacing w:line="240" w:lineRule="auto"/>
        <w:ind w:left="677" w:firstLine="0"/>
        <w:jc w:val="left"/>
        <w:rPr>
          <w:rStyle w:val="FontStyle16"/>
        </w:rPr>
      </w:pPr>
      <w:r w:rsidRPr="003A6CF8">
        <w:rPr>
          <w:rStyle w:val="FontStyle16"/>
        </w:rPr>
        <w:t>8)</w:t>
      </w:r>
      <w:r w:rsidRPr="003A6CF8">
        <w:rPr>
          <w:rStyle w:val="FontStyle16"/>
        </w:rPr>
        <w:tab/>
        <w:t>сведения  об  осуществленной  или  предполагаемой  трансграничной  передаче</w:t>
      </w:r>
    </w:p>
    <w:p w:rsidR="00166A9F" w:rsidRPr="003A6CF8" w:rsidRDefault="007C1F6C">
      <w:pPr>
        <w:pStyle w:val="Style2"/>
        <w:widowControl/>
        <w:spacing w:line="240" w:lineRule="auto"/>
        <w:jc w:val="left"/>
        <w:rPr>
          <w:rStyle w:val="FontStyle16"/>
        </w:rPr>
      </w:pPr>
      <w:r w:rsidRPr="003A6CF8">
        <w:rPr>
          <w:rStyle w:val="FontStyle16"/>
        </w:rPr>
        <w:t>персональных данных;</w:t>
      </w:r>
    </w:p>
    <w:p w:rsidR="00166A9F" w:rsidRPr="003A6CF8" w:rsidRDefault="007C1F6C">
      <w:pPr>
        <w:pStyle w:val="Style4"/>
        <w:widowControl/>
        <w:tabs>
          <w:tab w:val="left" w:pos="806"/>
        </w:tabs>
        <w:ind w:firstLine="538"/>
        <w:rPr>
          <w:rStyle w:val="FontStyle16"/>
        </w:rPr>
      </w:pPr>
      <w:r w:rsidRPr="003A6CF8">
        <w:rPr>
          <w:rStyle w:val="FontStyle16"/>
        </w:rPr>
        <w:t>9)</w:t>
      </w:r>
      <w:r w:rsidRPr="003A6CF8">
        <w:rPr>
          <w:rStyle w:val="FontStyle16"/>
        </w:rPr>
        <w:tab/>
        <w:t>наименование организации или фамилию, имя, отчество (последнее - при наличии) и</w:t>
      </w:r>
      <w:r w:rsidRPr="003A6CF8">
        <w:rPr>
          <w:rStyle w:val="FontStyle16"/>
        </w:rPr>
        <w:br/>
        <w:t xml:space="preserve">адрес лица, осуществляющего обработку персональных данных по поручению </w:t>
      </w:r>
      <w:r w:rsidR="009D69B7" w:rsidRPr="003A6CF8">
        <w:rPr>
          <w:rStyle w:val="FontStyle16"/>
        </w:rPr>
        <w:t>Учреждения</w:t>
      </w:r>
      <w:r w:rsidRPr="003A6CF8">
        <w:rPr>
          <w:rStyle w:val="FontStyle16"/>
        </w:rPr>
        <w:t>,</w:t>
      </w:r>
      <w:r w:rsidRPr="003A6CF8">
        <w:rPr>
          <w:rStyle w:val="FontStyle16"/>
        </w:rPr>
        <w:br/>
        <w:t>если обработка поручена или будет поручена такой организации или лицу;</w:t>
      </w:r>
    </w:p>
    <w:p w:rsidR="00166A9F" w:rsidRPr="003A6CF8" w:rsidRDefault="007C1F6C">
      <w:pPr>
        <w:pStyle w:val="Style4"/>
        <w:widowControl/>
        <w:tabs>
          <w:tab w:val="left" w:pos="1090"/>
        </w:tabs>
        <w:spacing w:line="240" w:lineRule="auto"/>
        <w:ind w:left="715" w:firstLine="0"/>
        <w:jc w:val="left"/>
        <w:rPr>
          <w:rStyle w:val="FontStyle16"/>
        </w:rPr>
      </w:pPr>
      <w:r w:rsidRPr="003A6CF8">
        <w:rPr>
          <w:rStyle w:val="FontStyle16"/>
        </w:rPr>
        <w:t>10)</w:t>
      </w:r>
      <w:r w:rsidRPr="003A6CF8">
        <w:rPr>
          <w:rStyle w:val="FontStyle16"/>
        </w:rPr>
        <w:tab/>
        <w:t>иную информацию, предусмотренную законодательством Российской Федерации в</w:t>
      </w:r>
    </w:p>
    <w:p w:rsidR="00166A9F" w:rsidRPr="003A6CF8" w:rsidRDefault="007C1F6C">
      <w:pPr>
        <w:pStyle w:val="Style2"/>
        <w:widowControl/>
        <w:spacing w:line="240" w:lineRule="auto"/>
        <w:jc w:val="left"/>
        <w:rPr>
          <w:rStyle w:val="FontStyle16"/>
        </w:rPr>
      </w:pPr>
      <w:r w:rsidRPr="003A6CF8">
        <w:rPr>
          <w:rStyle w:val="FontStyle16"/>
        </w:rPr>
        <w:t>области персональных данных.</w:t>
      </w:r>
    </w:p>
    <w:p w:rsidR="00166A9F" w:rsidRPr="003A6CF8" w:rsidRDefault="007C1F6C">
      <w:pPr>
        <w:pStyle w:val="Style4"/>
        <w:widowControl/>
        <w:tabs>
          <w:tab w:val="left" w:pos="854"/>
        </w:tabs>
        <w:spacing w:line="274" w:lineRule="exact"/>
        <w:ind w:firstLine="538"/>
        <w:rPr>
          <w:rStyle w:val="FontStyle16"/>
        </w:rPr>
      </w:pPr>
      <w:r w:rsidRPr="003A6CF8">
        <w:rPr>
          <w:rStyle w:val="FontStyle16"/>
        </w:rPr>
        <w:t>3.</w:t>
      </w:r>
      <w:r w:rsidRPr="003A6CF8">
        <w:rPr>
          <w:rStyle w:val="FontStyle16"/>
        </w:rPr>
        <w:tab/>
        <w:t xml:space="preserve">Субъекты персональных данных вправе требовать от </w:t>
      </w:r>
      <w:r w:rsidR="009D69B7" w:rsidRPr="003A6CF8">
        <w:rPr>
          <w:rStyle w:val="FontStyle16"/>
        </w:rPr>
        <w:t>Учреждения</w:t>
      </w:r>
      <w:r w:rsidRPr="003A6CF8">
        <w:rPr>
          <w:rStyle w:val="FontStyle16"/>
        </w:rPr>
        <w:t xml:space="preserve"> уточнения их</w:t>
      </w:r>
      <w:r w:rsidRPr="003A6CF8">
        <w:rPr>
          <w:rStyle w:val="FontStyle16"/>
        </w:rPr>
        <w:br/>
        <w:t>персональных данных, их блокирования или уничтожения в случае, если персональные</w:t>
      </w:r>
      <w:r w:rsidRPr="003A6CF8">
        <w:rPr>
          <w:rStyle w:val="FontStyle16"/>
        </w:rPr>
        <w:br/>
        <w:t>данные являются неполными, устаревшими, неточными, незаконно полученными или не</w:t>
      </w:r>
      <w:r w:rsidRPr="003A6CF8">
        <w:rPr>
          <w:rStyle w:val="FontStyle16"/>
        </w:rPr>
        <w:br/>
        <w:t>являются необходимыми для заявленной цели обработки, а также принимать</w:t>
      </w:r>
      <w:r w:rsidRPr="003A6CF8">
        <w:rPr>
          <w:rStyle w:val="FontStyle16"/>
        </w:rPr>
        <w:br/>
        <w:t>предусмотренные законодательством Российской Федерации меры по защите своих прав.</w:t>
      </w:r>
    </w:p>
    <w:p w:rsidR="00166A9F" w:rsidRPr="003A6CF8" w:rsidRDefault="007C1F6C">
      <w:pPr>
        <w:pStyle w:val="Style4"/>
        <w:widowControl/>
        <w:tabs>
          <w:tab w:val="left" w:pos="912"/>
        </w:tabs>
        <w:spacing w:line="293" w:lineRule="exact"/>
        <w:ind w:firstLine="533"/>
        <w:rPr>
          <w:rStyle w:val="FontStyle16"/>
        </w:rPr>
      </w:pPr>
      <w:r w:rsidRPr="003A6CF8">
        <w:rPr>
          <w:rStyle w:val="FontStyle16"/>
        </w:rPr>
        <w:t>4.</w:t>
      </w:r>
      <w:r w:rsidRPr="003A6CF8">
        <w:rPr>
          <w:rStyle w:val="FontStyle16"/>
        </w:rPr>
        <w:tab/>
        <w:t>Информация, предусмотренная пунктом 2 настоящих Правил, должна быть</w:t>
      </w:r>
      <w:r w:rsidRPr="003A6CF8">
        <w:rPr>
          <w:rStyle w:val="FontStyle16"/>
        </w:rPr>
        <w:br/>
        <w:t xml:space="preserve">предоставлена субъекту персональных данных </w:t>
      </w:r>
      <w:r w:rsidR="009D69B7" w:rsidRPr="003A6CF8">
        <w:rPr>
          <w:rStyle w:val="FontStyle16"/>
        </w:rPr>
        <w:t>Учреждением</w:t>
      </w:r>
      <w:r w:rsidRPr="003A6CF8">
        <w:rPr>
          <w:rStyle w:val="FontStyle16"/>
        </w:rPr>
        <w:t xml:space="preserve"> в доступной форме, и в ней не</w:t>
      </w:r>
      <w:r w:rsidRPr="003A6CF8">
        <w:rPr>
          <w:rStyle w:val="FontStyle16"/>
        </w:rPr>
        <w:br/>
        <w:t>должны содержаться персональные данные, относящиеся к другим субъектам персональных</w:t>
      </w:r>
      <w:r w:rsidRPr="003A6CF8">
        <w:rPr>
          <w:rStyle w:val="FontStyle16"/>
        </w:rPr>
        <w:br/>
        <w:t>данных, за исключением случаев, когда имеются законные основания для раскрытия таких</w:t>
      </w:r>
      <w:r w:rsidRPr="003A6CF8">
        <w:rPr>
          <w:rStyle w:val="FontStyle16"/>
        </w:rPr>
        <w:br/>
        <w:t>персональных данных.</w:t>
      </w:r>
    </w:p>
    <w:p w:rsidR="00166A9F" w:rsidRPr="003A6CF8" w:rsidRDefault="007C1F6C">
      <w:pPr>
        <w:pStyle w:val="Style4"/>
        <w:widowControl/>
        <w:tabs>
          <w:tab w:val="left" w:pos="854"/>
        </w:tabs>
        <w:spacing w:before="62" w:line="293" w:lineRule="exact"/>
        <w:ind w:firstLine="542"/>
        <w:rPr>
          <w:rStyle w:val="FontStyle16"/>
        </w:rPr>
      </w:pPr>
      <w:r w:rsidRPr="003A6CF8">
        <w:rPr>
          <w:rStyle w:val="FontStyle16"/>
        </w:rPr>
        <w:lastRenderedPageBreak/>
        <w:t>5.</w:t>
      </w:r>
      <w:r w:rsidRPr="003A6CF8">
        <w:rPr>
          <w:rStyle w:val="FontStyle16"/>
        </w:rPr>
        <w:tab/>
        <w:t>Информация, предусмотренная пунктом 2 настоящих Правил, предоставляется</w:t>
      </w:r>
      <w:r w:rsidRPr="003A6CF8">
        <w:rPr>
          <w:rStyle w:val="FontStyle16"/>
        </w:rPr>
        <w:br/>
        <w:t xml:space="preserve">субъекту персональных данных или его представителю </w:t>
      </w:r>
      <w:r w:rsidR="009D69B7" w:rsidRPr="003A6CF8">
        <w:rPr>
          <w:rStyle w:val="FontStyle16"/>
        </w:rPr>
        <w:t>Учреждением</w:t>
      </w:r>
      <w:r w:rsidRPr="003A6CF8">
        <w:rPr>
          <w:rStyle w:val="FontStyle16"/>
        </w:rPr>
        <w:t xml:space="preserve"> при обращении либо</w:t>
      </w:r>
      <w:r w:rsidRPr="003A6CF8">
        <w:rPr>
          <w:rStyle w:val="FontStyle16"/>
        </w:rPr>
        <w:br/>
        <w:t>при получении запроса субъекта персональных данных или его представителя, содержащего:</w:t>
      </w:r>
    </w:p>
    <w:p w:rsidR="00166A9F" w:rsidRPr="003A6CF8" w:rsidRDefault="007C1F6C">
      <w:pPr>
        <w:pStyle w:val="Style4"/>
        <w:widowControl/>
        <w:tabs>
          <w:tab w:val="left" w:pos="802"/>
        </w:tabs>
        <w:spacing w:line="317" w:lineRule="exact"/>
        <w:ind w:firstLine="557"/>
        <w:jc w:val="left"/>
        <w:rPr>
          <w:rStyle w:val="FontStyle16"/>
        </w:rPr>
      </w:pPr>
      <w:r w:rsidRPr="003A6CF8">
        <w:rPr>
          <w:rStyle w:val="FontStyle16"/>
        </w:rPr>
        <w:t>1)</w:t>
      </w:r>
      <w:r w:rsidRPr="003A6CF8">
        <w:rPr>
          <w:rStyle w:val="FontStyle16"/>
        </w:rPr>
        <w:tab/>
        <w:t>номер, серию документа, удостоверяющего личность субъекта персональных данных</w:t>
      </w:r>
      <w:r w:rsidRPr="003A6CF8">
        <w:rPr>
          <w:rStyle w:val="FontStyle16"/>
        </w:rPr>
        <w:br/>
        <w:t>или его представителя, дату выдачи, наименование органа, выдавшего его;</w:t>
      </w:r>
    </w:p>
    <w:p w:rsidR="00166A9F" w:rsidRPr="003A6CF8" w:rsidRDefault="007C1F6C">
      <w:pPr>
        <w:pStyle w:val="Style4"/>
        <w:widowControl/>
        <w:tabs>
          <w:tab w:val="left" w:pos="960"/>
        </w:tabs>
        <w:spacing w:line="278" w:lineRule="exact"/>
        <w:ind w:firstLine="528"/>
        <w:rPr>
          <w:rStyle w:val="FontStyle16"/>
        </w:rPr>
      </w:pPr>
      <w:r w:rsidRPr="003A6CF8">
        <w:rPr>
          <w:rStyle w:val="FontStyle16"/>
        </w:rPr>
        <w:t>2)</w:t>
      </w:r>
      <w:r w:rsidRPr="003A6CF8">
        <w:rPr>
          <w:rStyle w:val="FontStyle16"/>
        </w:rPr>
        <w:tab/>
        <w:t>информацию, подтверждающую участие субъекта персональных данных в</w:t>
      </w:r>
      <w:r w:rsidRPr="003A6CF8">
        <w:rPr>
          <w:rStyle w:val="FontStyle16"/>
        </w:rPr>
        <w:br/>
        <w:t xml:space="preserve">правоотношениях с </w:t>
      </w:r>
      <w:r w:rsidR="009D69B7" w:rsidRPr="003A6CF8">
        <w:rPr>
          <w:rStyle w:val="FontStyle16"/>
        </w:rPr>
        <w:t>Учреждением</w:t>
      </w:r>
      <w:r w:rsidRPr="003A6CF8">
        <w:rPr>
          <w:rStyle w:val="FontStyle16"/>
        </w:rPr>
        <w:t xml:space="preserve"> (документов, представляемых в целях предоставления мер</w:t>
      </w:r>
      <w:r w:rsidRPr="003A6CF8">
        <w:rPr>
          <w:rStyle w:val="FontStyle16"/>
        </w:rPr>
        <w:br/>
        <w:t>социальной поддержк</w:t>
      </w:r>
      <w:r w:rsidR="009D69B7" w:rsidRPr="003A6CF8">
        <w:rPr>
          <w:rStyle w:val="FontStyle16"/>
        </w:rPr>
        <w:t>и и (или) исполнения договоров</w:t>
      </w:r>
      <w:r w:rsidRPr="003A6CF8">
        <w:rPr>
          <w:rStyle w:val="FontStyle16"/>
        </w:rPr>
        <w:t>, либо информацию,</w:t>
      </w:r>
      <w:r w:rsidRPr="003A6CF8">
        <w:rPr>
          <w:rStyle w:val="FontStyle16"/>
        </w:rPr>
        <w:br/>
        <w:t xml:space="preserve">иным образом подтверждающую факт обработки персональных данных в </w:t>
      </w:r>
      <w:r w:rsidR="009D69B7" w:rsidRPr="003A6CF8">
        <w:rPr>
          <w:rStyle w:val="FontStyle16"/>
        </w:rPr>
        <w:t>Учреждении</w:t>
      </w:r>
      <w:r w:rsidRPr="003A6CF8">
        <w:rPr>
          <w:rStyle w:val="FontStyle16"/>
        </w:rPr>
        <w:t>,</w:t>
      </w:r>
      <w:r w:rsidRPr="003A6CF8">
        <w:rPr>
          <w:rStyle w:val="FontStyle16"/>
        </w:rPr>
        <w:br/>
        <w:t>заверенную подписью субъекта персональных данных или его представителя.</w:t>
      </w:r>
    </w:p>
    <w:p w:rsidR="00166A9F" w:rsidRPr="003A6CF8" w:rsidRDefault="007C1F6C">
      <w:pPr>
        <w:pStyle w:val="Style5"/>
        <w:widowControl/>
        <w:spacing w:line="298" w:lineRule="exact"/>
        <w:ind w:firstLine="533"/>
        <w:rPr>
          <w:rStyle w:val="FontStyle16"/>
        </w:rPr>
      </w:pPr>
      <w:r w:rsidRPr="003A6CF8">
        <w:rPr>
          <w:rStyle w:val="FontStyle16"/>
        </w:rPr>
        <w:t xml:space="preserve">Запрос может быть </w:t>
      </w:r>
      <w:proofErr w:type="gramStart"/>
      <w:r w:rsidRPr="003A6CF8">
        <w:rPr>
          <w:rStyle w:val="FontStyle16"/>
        </w:rPr>
        <w:t>направлен в форме электронного документа и подписан</w:t>
      </w:r>
      <w:proofErr w:type="gramEnd"/>
      <w:r w:rsidRPr="003A6CF8">
        <w:rPr>
          <w:rStyle w:val="FontStyle16"/>
        </w:rPr>
        <w:t xml:space="preserve"> электронной подписью в соответствии с законодательством Российской Федерации.</w:t>
      </w:r>
    </w:p>
    <w:p w:rsidR="00166A9F" w:rsidRPr="003A6CF8" w:rsidRDefault="007C1F6C">
      <w:pPr>
        <w:pStyle w:val="Style4"/>
        <w:widowControl/>
        <w:tabs>
          <w:tab w:val="left" w:pos="854"/>
        </w:tabs>
        <w:spacing w:line="278" w:lineRule="exact"/>
        <w:ind w:firstLine="542"/>
        <w:rPr>
          <w:rStyle w:val="FontStyle16"/>
        </w:rPr>
      </w:pPr>
      <w:r w:rsidRPr="003A6CF8">
        <w:rPr>
          <w:rStyle w:val="FontStyle16"/>
        </w:rPr>
        <w:t>6.</w:t>
      </w:r>
      <w:r w:rsidRPr="003A6CF8">
        <w:rPr>
          <w:rStyle w:val="FontStyle16"/>
        </w:rPr>
        <w:tab/>
      </w:r>
      <w:proofErr w:type="gramStart"/>
      <w:r w:rsidRPr="003A6CF8">
        <w:rPr>
          <w:rStyle w:val="FontStyle16"/>
        </w:rPr>
        <w:t>В случае если информация, предусмотренная пунктом 2 настоящих Правил, а также</w:t>
      </w:r>
      <w:r w:rsidRPr="003A6CF8">
        <w:rPr>
          <w:rStyle w:val="FontStyle16"/>
        </w:rPr>
        <w:br/>
        <w:t>обрабатываемые персональные данные были предоставлены для ознакомления субъекту</w:t>
      </w:r>
      <w:r w:rsidRPr="003A6CF8">
        <w:rPr>
          <w:rStyle w:val="FontStyle16"/>
        </w:rPr>
        <w:br/>
        <w:t>персональных данных, субъект персональных данных вправе повторно обратиться в</w:t>
      </w:r>
      <w:r w:rsidRPr="003A6CF8">
        <w:rPr>
          <w:rStyle w:val="FontStyle16"/>
        </w:rPr>
        <w:br/>
      </w:r>
      <w:r w:rsidR="009D69B7" w:rsidRPr="003A6CF8">
        <w:rPr>
          <w:rStyle w:val="FontStyle16"/>
        </w:rPr>
        <w:t xml:space="preserve">Учреждение </w:t>
      </w:r>
      <w:r w:rsidRPr="003A6CF8">
        <w:rPr>
          <w:rStyle w:val="FontStyle16"/>
        </w:rPr>
        <w:t>лично или направить повторный запрос в целях получения указанной</w:t>
      </w:r>
      <w:r w:rsidRPr="003A6CF8">
        <w:rPr>
          <w:rStyle w:val="FontStyle16"/>
        </w:rPr>
        <w:br/>
        <w:t>информации и ознакомления с персональными данными не ранее чем через тридцать дней</w:t>
      </w:r>
      <w:r w:rsidRPr="003A6CF8">
        <w:rPr>
          <w:rStyle w:val="FontStyle16"/>
        </w:rPr>
        <w:br/>
        <w:t>после первоначального обращения или направления первоначального запроса, если более</w:t>
      </w:r>
      <w:r w:rsidRPr="003A6CF8">
        <w:rPr>
          <w:rStyle w:val="FontStyle16"/>
        </w:rPr>
        <w:br/>
        <w:t>короткий</w:t>
      </w:r>
      <w:proofErr w:type="gramEnd"/>
      <w:r w:rsidRPr="003A6CF8">
        <w:rPr>
          <w:rStyle w:val="FontStyle16"/>
        </w:rPr>
        <w:t xml:space="preserve"> срок не установлен законодательством Российской Федерации.</w:t>
      </w:r>
    </w:p>
    <w:p w:rsidR="00166A9F" w:rsidRPr="003A6CF8" w:rsidRDefault="007C1F6C">
      <w:pPr>
        <w:pStyle w:val="Style4"/>
        <w:widowControl/>
        <w:tabs>
          <w:tab w:val="left" w:pos="787"/>
        </w:tabs>
        <w:spacing w:line="278" w:lineRule="exact"/>
        <w:ind w:firstLine="533"/>
        <w:rPr>
          <w:rStyle w:val="FontStyle16"/>
        </w:rPr>
      </w:pPr>
      <w:r w:rsidRPr="003A6CF8">
        <w:rPr>
          <w:rStyle w:val="FontStyle16"/>
        </w:rPr>
        <w:t>7.</w:t>
      </w:r>
      <w:r w:rsidRPr="003A6CF8">
        <w:rPr>
          <w:rStyle w:val="FontStyle16"/>
        </w:rPr>
        <w:tab/>
      </w:r>
      <w:proofErr w:type="gramStart"/>
      <w:r w:rsidRPr="003A6CF8">
        <w:rPr>
          <w:rStyle w:val="FontStyle16"/>
        </w:rPr>
        <w:t xml:space="preserve">Субъект персональных данных вправе повторно обратиться в </w:t>
      </w:r>
      <w:r w:rsidR="009D69B7" w:rsidRPr="003A6CF8">
        <w:rPr>
          <w:rStyle w:val="FontStyle16"/>
        </w:rPr>
        <w:t xml:space="preserve">Учреждение </w:t>
      </w:r>
      <w:r w:rsidRPr="003A6CF8">
        <w:rPr>
          <w:rStyle w:val="FontStyle16"/>
        </w:rPr>
        <w:t>лично или</w:t>
      </w:r>
      <w:r w:rsidRPr="003A6CF8">
        <w:rPr>
          <w:rStyle w:val="FontStyle16"/>
        </w:rPr>
        <w:br/>
        <w:t>направить повторный запрос в целях получения информации, предусмотренной пунктом 2</w:t>
      </w:r>
      <w:r w:rsidRPr="003A6CF8">
        <w:rPr>
          <w:rStyle w:val="FontStyle16"/>
        </w:rPr>
        <w:br/>
        <w:t>настоящих Правил, а также в целях ознакомления с обрабатываемыми персональными</w:t>
      </w:r>
      <w:r w:rsidRPr="003A6CF8">
        <w:rPr>
          <w:rStyle w:val="FontStyle16"/>
        </w:rPr>
        <w:br/>
        <w:t>данными до истечения срока, указанного в пункте 6 настоящих Правил, в случае, если такие</w:t>
      </w:r>
      <w:r w:rsidRPr="003A6CF8">
        <w:rPr>
          <w:rStyle w:val="FontStyle16"/>
        </w:rPr>
        <w:br/>
        <w:t>сведения и (или) обрабатываемые персональные данные не были предоставлены ему для</w:t>
      </w:r>
      <w:r w:rsidRPr="003A6CF8">
        <w:rPr>
          <w:rStyle w:val="FontStyle16"/>
        </w:rPr>
        <w:br/>
        <w:t>ознакомления в полном объеме по</w:t>
      </w:r>
      <w:proofErr w:type="gramEnd"/>
      <w:r w:rsidRPr="003A6CF8">
        <w:rPr>
          <w:rStyle w:val="FontStyle16"/>
        </w:rPr>
        <w:t xml:space="preserve"> результатам рассмотрения первоначального обращения.</w:t>
      </w:r>
      <w:r w:rsidRPr="003A6CF8">
        <w:rPr>
          <w:rStyle w:val="FontStyle16"/>
        </w:rPr>
        <w:br/>
        <w:t xml:space="preserve">Повторный запрос наряду с информацией, указанной в </w:t>
      </w:r>
      <w:proofErr w:type="gramStart"/>
      <w:r w:rsidRPr="003A6CF8">
        <w:rPr>
          <w:rStyle w:val="FontStyle16"/>
        </w:rPr>
        <w:t>пункте</w:t>
      </w:r>
      <w:proofErr w:type="gramEnd"/>
      <w:r w:rsidRPr="003A6CF8">
        <w:rPr>
          <w:rStyle w:val="FontStyle16"/>
        </w:rPr>
        <w:t xml:space="preserve"> 5 настоящих Правил, должен</w:t>
      </w:r>
      <w:r w:rsidRPr="003A6CF8">
        <w:rPr>
          <w:rStyle w:val="FontStyle16"/>
        </w:rPr>
        <w:br/>
        <w:t>содержать обоснование направления повторного запроса.</w:t>
      </w:r>
    </w:p>
    <w:p w:rsidR="00166A9F" w:rsidRPr="003A6CF8" w:rsidRDefault="009D69B7" w:rsidP="005E28DB">
      <w:pPr>
        <w:pStyle w:val="Style4"/>
        <w:widowControl/>
        <w:numPr>
          <w:ilvl w:val="0"/>
          <w:numId w:val="30"/>
        </w:numPr>
        <w:tabs>
          <w:tab w:val="left" w:pos="802"/>
        </w:tabs>
        <w:spacing w:line="312" w:lineRule="exact"/>
        <w:ind w:firstLine="533"/>
        <w:rPr>
          <w:rStyle w:val="FontStyle16"/>
        </w:rPr>
      </w:pPr>
      <w:r w:rsidRPr="003A6CF8">
        <w:rPr>
          <w:rStyle w:val="FontStyle16"/>
        </w:rPr>
        <w:t xml:space="preserve">Учреждение </w:t>
      </w:r>
      <w:r w:rsidR="007C1F6C" w:rsidRPr="003A6CF8">
        <w:rPr>
          <w:rStyle w:val="FontStyle16"/>
        </w:rPr>
        <w:t>вправе мотивированно отказать субъекту персональных данных в выполнении повторного запроса, не соответствующего условиям, предусмотренным пунктом 6 настоящих Правил.</w:t>
      </w:r>
    </w:p>
    <w:p w:rsidR="00166A9F" w:rsidRPr="003A6CF8" w:rsidRDefault="007C1F6C" w:rsidP="005E28DB">
      <w:pPr>
        <w:pStyle w:val="Style4"/>
        <w:widowControl/>
        <w:numPr>
          <w:ilvl w:val="0"/>
          <w:numId w:val="30"/>
        </w:numPr>
        <w:tabs>
          <w:tab w:val="left" w:pos="802"/>
        </w:tabs>
        <w:spacing w:line="302" w:lineRule="exact"/>
        <w:ind w:firstLine="533"/>
        <w:rPr>
          <w:rStyle w:val="FontStyle16"/>
        </w:rPr>
      </w:pPr>
      <w:r w:rsidRPr="003A6CF8">
        <w:rPr>
          <w:rStyle w:val="FontStyle16"/>
        </w:rPr>
        <w:t>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27.07.2006 №152-ФЗ «О персональных данных».</w:t>
      </w:r>
    </w:p>
    <w:p w:rsidR="00111803" w:rsidRPr="003A6CF8" w:rsidRDefault="00111803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 w:rsidRPr="003A6CF8">
        <w:rPr>
          <w:rStyle w:val="FontStyle16"/>
        </w:rPr>
        <w:br w:type="page"/>
      </w:r>
    </w:p>
    <w:p w:rsidR="009D69B7" w:rsidRPr="003A6CF8" w:rsidRDefault="009D69B7" w:rsidP="009D69B7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lastRenderedPageBreak/>
        <w:t>Приложение № 9</w:t>
      </w:r>
    </w:p>
    <w:p w:rsidR="009D69B7" w:rsidRPr="003A6CF8" w:rsidRDefault="009D69B7" w:rsidP="009D69B7">
      <w:pPr>
        <w:pStyle w:val="Style1"/>
        <w:widowControl/>
        <w:spacing w:line="240" w:lineRule="auto"/>
        <w:ind w:firstLine="0"/>
        <w:jc w:val="right"/>
        <w:rPr>
          <w:rStyle w:val="FontStyle16"/>
        </w:rPr>
      </w:pPr>
      <w:r w:rsidRPr="003A6CF8">
        <w:rPr>
          <w:rStyle w:val="FontStyle16"/>
        </w:rPr>
        <w:t>к приказу № ___ от «___»_________2020</w:t>
      </w:r>
    </w:p>
    <w:p w:rsidR="00166A9F" w:rsidRPr="003A6CF8" w:rsidRDefault="00166A9F">
      <w:pPr>
        <w:pStyle w:val="Style2"/>
        <w:widowControl/>
        <w:spacing w:line="240" w:lineRule="exact"/>
      </w:pPr>
    </w:p>
    <w:p w:rsidR="00166A9F" w:rsidRPr="003A6CF8" w:rsidRDefault="007C1F6C">
      <w:pPr>
        <w:pStyle w:val="Style2"/>
        <w:widowControl/>
        <w:spacing w:before="34" w:line="240" w:lineRule="auto"/>
        <w:rPr>
          <w:rStyle w:val="FontStyle16"/>
          <w:b/>
        </w:rPr>
      </w:pPr>
      <w:r w:rsidRPr="003A6CF8">
        <w:rPr>
          <w:rStyle w:val="FontStyle16"/>
          <w:b/>
        </w:rPr>
        <w:t>Правила обработки персональных данных без использования средств автоматизации в</w:t>
      </w:r>
    </w:p>
    <w:p w:rsidR="00166A9F" w:rsidRPr="003A6CF8" w:rsidRDefault="00650D0F">
      <w:pPr>
        <w:pStyle w:val="Style2"/>
        <w:widowControl/>
        <w:spacing w:line="240" w:lineRule="auto"/>
        <w:rPr>
          <w:rStyle w:val="FontStyle16"/>
          <w:b/>
        </w:rPr>
      </w:pPr>
      <w:proofErr w:type="gramStart"/>
      <w:r w:rsidRPr="003A6CF8">
        <w:rPr>
          <w:rStyle w:val="FontStyle16"/>
          <w:b/>
        </w:rPr>
        <w:t>Учреждении</w:t>
      </w:r>
      <w:proofErr w:type="gramEnd"/>
    </w:p>
    <w:p w:rsidR="00166A9F" w:rsidRPr="003A6CF8" w:rsidRDefault="00166A9F">
      <w:pPr>
        <w:pStyle w:val="Style4"/>
        <w:widowControl/>
        <w:spacing w:line="240" w:lineRule="exact"/>
        <w:ind w:firstLine="557"/>
      </w:pPr>
    </w:p>
    <w:p w:rsidR="00166A9F" w:rsidRPr="003A6CF8" w:rsidRDefault="007C1F6C">
      <w:pPr>
        <w:pStyle w:val="Style4"/>
        <w:widowControl/>
        <w:tabs>
          <w:tab w:val="left" w:pos="926"/>
        </w:tabs>
        <w:spacing w:before="19"/>
        <w:ind w:firstLine="557"/>
        <w:rPr>
          <w:rStyle w:val="FontStyle16"/>
        </w:rPr>
      </w:pPr>
      <w:r w:rsidRPr="003A6CF8">
        <w:rPr>
          <w:rStyle w:val="FontStyle16"/>
        </w:rPr>
        <w:t>1.</w:t>
      </w:r>
      <w:r w:rsidRPr="003A6CF8">
        <w:rPr>
          <w:rStyle w:val="FontStyle16"/>
        </w:rPr>
        <w:tab/>
        <w:t>Обработка персональных данных без использования средств автоматизации</w:t>
      </w:r>
      <w:r w:rsidRPr="003A6CF8">
        <w:rPr>
          <w:rStyle w:val="FontStyle16"/>
        </w:rPr>
        <w:br/>
        <w:t>осуществляется в соответствии с требованиями, установленными Постановлением</w:t>
      </w:r>
      <w:r w:rsidRPr="003A6CF8">
        <w:rPr>
          <w:rStyle w:val="FontStyle16"/>
        </w:rPr>
        <w:br/>
        <w:t>Правительства Российской Федерации от 15.09.2008 № 687 «Об утверждении Положения об</w:t>
      </w:r>
      <w:r w:rsidRPr="003A6CF8">
        <w:rPr>
          <w:rStyle w:val="FontStyle16"/>
        </w:rPr>
        <w:br/>
        <w:t>особенностях обработки персональных данных, осуществляемой без использования средств</w:t>
      </w:r>
      <w:r w:rsidRPr="003A6CF8">
        <w:rPr>
          <w:rStyle w:val="FontStyle16"/>
        </w:rPr>
        <w:br/>
        <w:t>автоматизации».</w:t>
      </w:r>
    </w:p>
    <w:p w:rsidR="00166A9F" w:rsidRPr="003A6CF8" w:rsidRDefault="007C1F6C">
      <w:pPr>
        <w:pStyle w:val="Style4"/>
        <w:widowControl/>
        <w:tabs>
          <w:tab w:val="left" w:pos="797"/>
        </w:tabs>
        <w:ind w:firstLine="533"/>
        <w:rPr>
          <w:rStyle w:val="FontStyle16"/>
        </w:rPr>
      </w:pPr>
      <w:r w:rsidRPr="003A6CF8">
        <w:rPr>
          <w:rStyle w:val="FontStyle16"/>
        </w:rPr>
        <w:t>2.</w:t>
      </w:r>
      <w:r w:rsidRPr="003A6CF8">
        <w:rPr>
          <w:rStyle w:val="FontStyle16"/>
        </w:rPr>
        <w:tab/>
        <w:t>Обработка персональных данных осуществляется как на бумажных носителях, так и</w:t>
      </w:r>
      <w:r w:rsidRPr="003A6CF8">
        <w:rPr>
          <w:rStyle w:val="FontStyle16"/>
        </w:rPr>
        <w:br/>
        <w:t>в электронном виде на материальных носителях информации.</w:t>
      </w:r>
    </w:p>
    <w:p w:rsidR="00166A9F" w:rsidRPr="003A6CF8" w:rsidRDefault="007C1F6C">
      <w:pPr>
        <w:pStyle w:val="Style5"/>
        <w:widowControl/>
        <w:spacing w:line="283" w:lineRule="exact"/>
        <w:ind w:firstLine="533"/>
        <w:rPr>
          <w:rStyle w:val="FontStyle16"/>
        </w:rPr>
      </w:pPr>
      <w:r w:rsidRPr="003A6CF8">
        <w:rPr>
          <w:rStyle w:val="FontStyle16"/>
        </w:rPr>
        <w:t>Неавтоматизированная обработка персональных данных в электронном виде должна осуществляться на съемных материальных носителях информации.</w:t>
      </w:r>
    </w:p>
    <w:p w:rsidR="00166A9F" w:rsidRPr="003A6CF8" w:rsidRDefault="007C1F6C">
      <w:pPr>
        <w:pStyle w:val="Style5"/>
        <w:widowControl/>
        <w:spacing w:line="283" w:lineRule="exact"/>
        <w:rPr>
          <w:rStyle w:val="FontStyle16"/>
        </w:rPr>
      </w:pPr>
      <w:r w:rsidRPr="003A6CF8">
        <w:rPr>
          <w:rStyle w:val="FontStyle16"/>
        </w:rPr>
        <w:t>При отсутствии технологической возможности осуществления неавтоматизированной обработки персональных данных в электронном виде на съемных материальных носителях информации необходимо принимать организационные (охрана помещений) и технические (установка сертифицированных средств защиты информации) меры, исключающие возможность несанкционированного доступа к персональным данным лиц, не допущенных к их обработке.</w:t>
      </w:r>
    </w:p>
    <w:p w:rsidR="00166A9F" w:rsidRPr="003A6CF8" w:rsidRDefault="007C1F6C">
      <w:pPr>
        <w:pStyle w:val="Style5"/>
        <w:widowControl/>
        <w:spacing w:line="288" w:lineRule="exact"/>
        <w:rPr>
          <w:rStyle w:val="FontStyle16"/>
        </w:rPr>
      </w:pPr>
      <w:r w:rsidRPr="003A6CF8">
        <w:rPr>
          <w:rStyle w:val="FontStyle16"/>
        </w:rPr>
        <w:t xml:space="preserve">При обработке персональных данных без использования средств автоматизации не допускается фиксация на одном материальном носителе персональных данных, </w:t>
      </w:r>
      <w:proofErr w:type="gramStart"/>
      <w:r w:rsidRPr="003A6CF8">
        <w:rPr>
          <w:rStyle w:val="FontStyle16"/>
        </w:rPr>
        <w:t>цели</w:t>
      </w:r>
      <w:proofErr w:type="gramEnd"/>
      <w:r w:rsidRPr="003A6CF8">
        <w:rPr>
          <w:rStyle w:val="FontStyle16"/>
        </w:rPr>
        <w:t xml:space="preserve"> обработки которых заведомо несовместимы.</w:t>
      </w:r>
    </w:p>
    <w:p w:rsidR="00166A9F" w:rsidRPr="003A6CF8" w:rsidRDefault="007C1F6C">
      <w:pPr>
        <w:pStyle w:val="Style4"/>
        <w:widowControl/>
        <w:tabs>
          <w:tab w:val="left" w:pos="797"/>
        </w:tabs>
        <w:ind w:firstLine="533"/>
        <w:rPr>
          <w:rStyle w:val="FontStyle16"/>
        </w:rPr>
      </w:pPr>
      <w:r w:rsidRPr="003A6CF8">
        <w:rPr>
          <w:rStyle w:val="FontStyle16"/>
        </w:rPr>
        <w:t>3.</w:t>
      </w:r>
      <w:r w:rsidRPr="003A6CF8">
        <w:rPr>
          <w:rStyle w:val="FontStyle16"/>
        </w:rPr>
        <w:tab/>
        <w:t>Уничтожение или обезличивание части персональных данных, если это допускается</w:t>
      </w:r>
      <w:r w:rsidRPr="003A6CF8">
        <w:rPr>
          <w:rStyle w:val="FontStyle16"/>
        </w:rPr>
        <w:br/>
        <w:t>материальным носителем, может производиться способом, исключающим дальнейшую</w:t>
      </w:r>
      <w:r w:rsidRPr="003A6CF8">
        <w:rPr>
          <w:rStyle w:val="FontStyle16"/>
        </w:rPr>
        <w:br/>
        <w:t>обработку этих персональных данных, с сохранением возможности обработки иных данных,</w:t>
      </w:r>
      <w:r w:rsidRPr="003A6CF8">
        <w:rPr>
          <w:rStyle w:val="FontStyle16"/>
        </w:rPr>
        <w:br/>
        <w:t>зафиксированных на материальном носителе.</w:t>
      </w:r>
    </w:p>
    <w:p w:rsidR="005E28DB" w:rsidRPr="003A6CF8" w:rsidRDefault="007C1F6C">
      <w:pPr>
        <w:pStyle w:val="Style4"/>
        <w:widowControl/>
        <w:tabs>
          <w:tab w:val="left" w:pos="864"/>
        </w:tabs>
        <w:spacing w:line="283" w:lineRule="exact"/>
        <w:ind w:firstLine="538"/>
        <w:rPr>
          <w:rStyle w:val="FontStyle16"/>
        </w:rPr>
      </w:pPr>
      <w:r w:rsidRPr="003A6CF8">
        <w:rPr>
          <w:rStyle w:val="FontStyle16"/>
        </w:rPr>
        <w:t>4.</w:t>
      </w:r>
      <w:r w:rsidRPr="003A6CF8">
        <w:rPr>
          <w:rStyle w:val="FontStyle16"/>
        </w:rPr>
        <w:tab/>
        <w:t>Уточнение персональных данных при их обработке без использования средств</w:t>
      </w:r>
      <w:r w:rsidRPr="003A6CF8">
        <w:rPr>
          <w:rStyle w:val="FontStyle16"/>
        </w:rPr>
        <w:br/>
        <w:t>автоматизации производится путем обновления или изменения данных на материальном</w:t>
      </w:r>
      <w:r w:rsidRPr="003A6CF8">
        <w:rPr>
          <w:rStyle w:val="FontStyle16"/>
        </w:rPr>
        <w:br/>
        <w:t>носителе, а если это не допускается техническими особенностями материального носителя, -</w:t>
      </w:r>
      <w:r w:rsidRPr="003A6CF8">
        <w:rPr>
          <w:rStyle w:val="FontStyle16"/>
        </w:rPr>
        <w:br/>
        <w:t>посредством фиксации на том же материальном носителе сведений о вносимых в них</w:t>
      </w:r>
      <w:r w:rsidRPr="003A6CF8">
        <w:rPr>
          <w:rStyle w:val="FontStyle16"/>
        </w:rPr>
        <w:br/>
      </w:r>
      <w:proofErr w:type="gramStart"/>
      <w:r w:rsidRPr="003A6CF8">
        <w:rPr>
          <w:rStyle w:val="FontStyle16"/>
        </w:rPr>
        <w:t>изменениях</w:t>
      </w:r>
      <w:proofErr w:type="gramEnd"/>
      <w:r w:rsidRPr="003A6CF8">
        <w:rPr>
          <w:rStyle w:val="FontStyle16"/>
        </w:rPr>
        <w:t xml:space="preserve"> либо путем изготовления нового материального носителя с уточненными</w:t>
      </w:r>
      <w:r w:rsidRPr="003A6CF8">
        <w:rPr>
          <w:rStyle w:val="FontStyle16"/>
        </w:rPr>
        <w:br/>
        <w:t>персональными данными.</w:t>
      </w:r>
    </w:p>
    <w:sectPr w:rsidR="005E28DB" w:rsidRPr="003A6CF8" w:rsidSect="00166A9F">
      <w:type w:val="continuous"/>
      <w:pgSz w:w="11905" w:h="16837"/>
      <w:pgMar w:top="937" w:right="1032" w:bottom="1440" w:left="10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C4" w:rsidRDefault="009033C4">
      <w:r>
        <w:separator/>
      </w:r>
    </w:p>
  </w:endnote>
  <w:endnote w:type="continuationSeparator" w:id="0">
    <w:p w:rsidR="009033C4" w:rsidRDefault="009033C4" w:rsidP="003A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C4" w:rsidRDefault="009033C4">
      <w:r>
        <w:separator/>
      </w:r>
    </w:p>
  </w:footnote>
  <w:footnote w:type="continuationSeparator" w:id="0">
    <w:p w:rsidR="009033C4" w:rsidRDefault="009033C4" w:rsidP="003A6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06042A"/>
    <w:lvl w:ilvl="0">
      <w:numFmt w:val="bullet"/>
      <w:lvlText w:val="*"/>
      <w:lvlJc w:val="left"/>
    </w:lvl>
  </w:abstractNum>
  <w:abstractNum w:abstractNumId="1">
    <w:nsid w:val="02B80AD6"/>
    <w:multiLevelType w:val="singleLevel"/>
    <w:tmpl w:val="ED6A7C8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4E31C95"/>
    <w:multiLevelType w:val="singleLevel"/>
    <w:tmpl w:val="52D0617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8A839D4"/>
    <w:multiLevelType w:val="singleLevel"/>
    <w:tmpl w:val="73F6119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0C071FFF"/>
    <w:multiLevelType w:val="singleLevel"/>
    <w:tmpl w:val="74A8C6FC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14C7521F"/>
    <w:multiLevelType w:val="singleLevel"/>
    <w:tmpl w:val="76FC0D3C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5464727"/>
    <w:multiLevelType w:val="singleLevel"/>
    <w:tmpl w:val="DA9AC998"/>
    <w:lvl w:ilvl="0">
      <w:start w:val="2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19C429A2"/>
    <w:multiLevelType w:val="singleLevel"/>
    <w:tmpl w:val="AC92081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B565DA2"/>
    <w:multiLevelType w:val="singleLevel"/>
    <w:tmpl w:val="CD3CEA78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1C7F6CB6"/>
    <w:multiLevelType w:val="singleLevel"/>
    <w:tmpl w:val="C1D6CDB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233841BD"/>
    <w:multiLevelType w:val="singleLevel"/>
    <w:tmpl w:val="69E84956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26F11CF1"/>
    <w:multiLevelType w:val="singleLevel"/>
    <w:tmpl w:val="1A6886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B482A64"/>
    <w:multiLevelType w:val="singleLevel"/>
    <w:tmpl w:val="0EECDE68"/>
    <w:lvl w:ilvl="0">
      <w:start w:val="2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3">
    <w:nsid w:val="2D013A15"/>
    <w:multiLevelType w:val="singleLevel"/>
    <w:tmpl w:val="EAF07E32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4">
    <w:nsid w:val="30783661"/>
    <w:multiLevelType w:val="singleLevel"/>
    <w:tmpl w:val="FD3A4B82"/>
    <w:lvl w:ilvl="0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0BC4609"/>
    <w:multiLevelType w:val="singleLevel"/>
    <w:tmpl w:val="172C63A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37A50312"/>
    <w:multiLevelType w:val="singleLevel"/>
    <w:tmpl w:val="03B6B44E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3D732329"/>
    <w:multiLevelType w:val="singleLevel"/>
    <w:tmpl w:val="284EBEB0"/>
    <w:lvl w:ilvl="0">
      <w:start w:val="2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459A6FF4"/>
    <w:multiLevelType w:val="singleLevel"/>
    <w:tmpl w:val="172C63A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4C2F732F"/>
    <w:multiLevelType w:val="singleLevel"/>
    <w:tmpl w:val="423EA0DA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504D5AAF"/>
    <w:multiLevelType w:val="singleLevel"/>
    <w:tmpl w:val="6590A604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5099346B"/>
    <w:multiLevelType w:val="singleLevel"/>
    <w:tmpl w:val="EAF07E32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2">
    <w:nsid w:val="569C7810"/>
    <w:multiLevelType w:val="singleLevel"/>
    <w:tmpl w:val="1A6886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5EA351DA"/>
    <w:multiLevelType w:val="singleLevel"/>
    <w:tmpl w:val="985A2816"/>
    <w:lvl w:ilvl="0">
      <w:start w:val="7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4">
    <w:nsid w:val="609B6DC3"/>
    <w:multiLevelType w:val="singleLevel"/>
    <w:tmpl w:val="35F8C8E6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>
    <w:nsid w:val="621342AD"/>
    <w:multiLevelType w:val="singleLevel"/>
    <w:tmpl w:val="52D0617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62BB59F5"/>
    <w:multiLevelType w:val="singleLevel"/>
    <w:tmpl w:val="CE1223B4"/>
    <w:lvl w:ilvl="0">
      <w:start w:val="7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65E424D4"/>
    <w:multiLevelType w:val="singleLevel"/>
    <w:tmpl w:val="985A2816"/>
    <w:lvl w:ilvl="0">
      <w:start w:val="7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8">
    <w:nsid w:val="6871155A"/>
    <w:multiLevelType w:val="singleLevel"/>
    <w:tmpl w:val="A044C61C"/>
    <w:lvl w:ilvl="0">
      <w:start w:val="6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75BF67D5"/>
    <w:multiLevelType w:val="singleLevel"/>
    <w:tmpl w:val="4F282A0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0">
    <w:nsid w:val="75EE00C0"/>
    <w:multiLevelType w:val="singleLevel"/>
    <w:tmpl w:val="FB0464BE"/>
    <w:lvl w:ilvl="0">
      <w:start w:val="2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9"/>
  </w:num>
  <w:num w:numId="6">
    <w:abstractNumId w:val="7"/>
  </w:num>
  <w:num w:numId="7">
    <w:abstractNumId w:val="15"/>
  </w:num>
  <w:num w:numId="8">
    <w:abstractNumId w:val="20"/>
  </w:num>
  <w:num w:numId="9">
    <w:abstractNumId w:val="14"/>
  </w:num>
  <w:num w:numId="10">
    <w:abstractNumId w:val="18"/>
  </w:num>
  <w:num w:numId="11">
    <w:abstractNumId w:val="26"/>
  </w:num>
  <w:num w:numId="12">
    <w:abstractNumId w:val="6"/>
  </w:num>
  <w:num w:numId="13">
    <w:abstractNumId w:val="17"/>
  </w:num>
  <w:num w:numId="14">
    <w:abstractNumId w:val="30"/>
  </w:num>
  <w:num w:numId="15">
    <w:abstractNumId w:val="11"/>
  </w:num>
  <w:num w:numId="16">
    <w:abstractNumId w:val="13"/>
  </w:num>
  <w:num w:numId="17">
    <w:abstractNumId w:val="23"/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9"/>
  </w:num>
  <w:num w:numId="22">
    <w:abstractNumId w:val="21"/>
  </w:num>
  <w:num w:numId="23">
    <w:abstractNumId w:val="27"/>
  </w:num>
  <w:num w:numId="24">
    <w:abstractNumId w:val="9"/>
  </w:num>
  <w:num w:numId="25">
    <w:abstractNumId w:val="16"/>
  </w:num>
  <w:num w:numId="26">
    <w:abstractNumId w:val="25"/>
  </w:num>
  <w:num w:numId="27">
    <w:abstractNumId w:val="5"/>
  </w:num>
  <w:num w:numId="28">
    <w:abstractNumId w:val="2"/>
  </w:num>
  <w:num w:numId="29">
    <w:abstractNumId w:val="3"/>
  </w:num>
  <w:num w:numId="30">
    <w:abstractNumId w:val="24"/>
  </w:num>
  <w:num w:numId="31">
    <w:abstractNumId w:val="22"/>
  </w:num>
  <w:num w:numId="32">
    <w:abstractNumId w:val="1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E28DB"/>
    <w:rsid w:val="00042490"/>
    <w:rsid w:val="00111803"/>
    <w:rsid w:val="00166A9F"/>
    <w:rsid w:val="00270BDC"/>
    <w:rsid w:val="002B36C0"/>
    <w:rsid w:val="002F162D"/>
    <w:rsid w:val="003A6CF8"/>
    <w:rsid w:val="003E1F8F"/>
    <w:rsid w:val="004D3789"/>
    <w:rsid w:val="005E28DB"/>
    <w:rsid w:val="00650D0F"/>
    <w:rsid w:val="006553D1"/>
    <w:rsid w:val="006F7A82"/>
    <w:rsid w:val="00740368"/>
    <w:rsid w:val="007C1F6C"/>
    <w:rsid w:val="007F0FE3"/>
    <w:rsid w:val="00843772"/>
    <w:rsid w:val="008D180F"/>
    <w:rsid w:val="009033C4"/>
    <w:rsid w:val="009D69B7"/>
    <w:rsid w:val="009E0FA4"/>
    <w:rsid w:val="00A368D2"/>
    <w:rsid w:val="00A44E6C"/>
    <w:rsid w:val="00AA0DC3"/>
    <w:rsid w:val="00AD0809"/>
    <w:rsid w:val="00BB5658"/>
    <w:rsid w:val="00E45000"/>
    <w:rsid w:val="00F305F1"/>
    <w:rsid w:val="00FE0C69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05F1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6A9F"/>
    <w:pPr>
      <w:spacing w:line="309" w:lineRule="exact"/>
      <w:ind w:firstLine="1699"/>
    </w:pPr>
  </w:style>
  <w:style w:type="paragraph" w:customStyle="1" w:styleId="Style2">
    <w:name w:val="Style2"/>
    <w:basedOn w:val="a"/>
    <w:uiPriority w:val="99"/>
    <w:rsid w:val="00166A9F"/>
    <w:pPr>
      <w:spacing w:line="276" w:lineRule="exact"/>
      <w:jc w:val="center"/>
    </w:pPr>
  </w:style>
  <w:style w:type="paragraph" w:customStyle="1" w:styleId="Style3">
    <w:name w:val="Style3"/>
    <w:basedOn w:val="a"/>
    <w:uiPriority w:val="99"/>
    <w:rsid w:val="00166A9F"/>
    <w:pPr>
      <w:jc w:val="both"/>
    </w:pPr>
  </w:style>
  <w:style w:type="paragraph" w:customStyle="1" w:styleId="Style4">
    <w:name w:val="Style4"/>
    <w:basedOn w:val="a"/>
    <w:uiPriority w:val="99"/>
    <w:rsid w:val="00166A9F"/>
    <w:pPr>
      <w:spacing w:line="288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166A9F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166A9F"/>
    <w:pPr>
      <w:spacing w:line="274" w:lineRule="exact"/>
      <w:ind w:hanging="1594"/>
    </w:pPr>
  </w:style>
  <w:style w:type="paragraph" w:customStyle="1" w:styleId="Style7">
    <w:name w:val="Style7"/>
    <w:basedOn w:val="a"/>
    <w:uiPriority w:val="99"/>
    <w:rsid w:val="00166A9F"/>
    <w:pPr>
      <w:spacing w:line="269" w:lineRule="exact"/>
    </w:pPr>
  </w:style>
  <w:style w:type="paragraph" w:customStyle="1" w:styleId="Style8">
    <w:name w:val="Style8"/>
    <w:basedOn w:val="a"/>
    <w:uiPriority w:val="99"/>
    <w:rsid w:val="00166A9F"/>
  </w:style>
  <w:style w:type="paragraph" w:customStyle="1" w:styleId="Style9">
    <w:name w:val="Style9"/>
    <w:basedOn w:val="a"/>
    <w:uiPriority w:val="99"/>
    <w:rsid w:val="00166A9F"/>
    <w:pPr>
      <w:spacing w:line="274" w:lineRule="exact"/>
      <w:ind w:hanging="120"/>
    </w:pPr>
  </w:style>
  <w:style w:type="paragraph" w:customStyle="1" w:styleId="Style10">
    <w:name w:val="Style10"/>
    <w:basedOn w:val="a"/>
    <w:uiPriority w:val="99"/>
    <w:rsid w:val="00166A9F"/>
  </w:style>
  <w:style w:type="paragraph" w:customStyle="1" w:styleId="Style11">
    <w:name w:val="Style11"/>
    <w:basedOn w:val="a"/>
    <w:uiPriority w:val="99"/>
    <w:rsid w:val="00166A9F"/>
    <w:pPr>
      <w:spacing w:line="278" w:lineRule="exact"/>
      <w:ind w:hanging="408"/>
    </w:pPr>
  </w:style>
  <w:style w:type="paragraph" w:customStyle="1" w:styleId="Style12">
    <w:name w:val="Style12"/>
    <w:basedOn w:val="a"/>
    <w:uiPriority w:val="99"/>
    <w:rsid w:val="00166A9F"/>
    <w:pPr>
      <w:spacing w:line="281" w:lineRule="exact"/>
    </w:pPr>
  </w:style>
  <w:style w:type="paragraph" w:customStyle="1" w:styleId="Style13">
    <w:name w:val="Style13"/>
    <w:basedOn w:val="a"/>
    <w:uiPriority w:val="99"/>
    <w:rsid w:val="00166A9F"/>
    <w:pPr>
      <w:spacing w:line="295" w:lineRule="exact"/>
      <w:ind w:hanging="1435"/>
    </w:pPr>
  </w:style>
  <w:style w:type="character" w:customStyle="1" w:styleId="FontStyle15">
    <w:name w:val="Font Style15"/>
    <w:basedOn w:val="a0"/>
    <w:uiPriority w:val="99"/>
    <w:rsid w:val="00166A9F"/>
    <w:rPr>
      <w:rFonts w:ascii="Times New Roman" w:hAnsi="Times New Roman" w:cs="Times New Roman"/>
      <w:b/>
      <w:bCs/>
      <w:i/>
      <w:iCs/>
      <w:spacing w:val="10"/>
      <w:sz w:val="40"/>
      <w:szCs w:val="40"/>
    </w:rPr>
  </w:style>
  <w:style w:type="character" w:customStyle="1" w:styleId="FontStyle16">
    <w:name w:val="Font Style16"/>
    <w:basedOn w:val="a0"/>
    <w:uiPriority w:val="99"/>
    <w:rsid w:val="00166A9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6A9F"/>
    <w:rPr>
      <w:rFonts w:ascii="Georgia" w:hAnsi="Georgia" w:cs="Georgia"/>
      <w:i/>
      <w:iCs/>
      <w:smallCaps/>
      <w:spacing w:val="-20"/>
      <w:sz w:val="36"/>
      <w:szCs w:val="36"/>
    </w:rPr>
  </w:style>
  <w:style w:type="character" w:customStyle="1" w:styleId="FontStyle18">
    <w:name w:val="Font Style18"/>
    <w:basedOn w:val="a0"/>
    <w:uiPriority w:val="99"/>
    <w:rsid w:val="00166A9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166A9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166A9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66A9F"/>
    <w:rPr>
      <w:rFonts w:ascii="Times New Roman" w:hAnsi="Times New Roman" w:cs="Times New Roman"/>
      <w:sz w:val="36"/>
      <w:szCs w:val="36"/>
    </w:rPr>
  </w:style>
  <w:style w:type="character" w:customStyle="1" w:styleId="FontStyle22">
    <w:name w:val="Font Style22"/>
    <w:basedOn w:val="a0"/>
    <w:uiPriority w:val="99"/>
    <w:rsid w:val="00166A9F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23">
    <w:name w:val="Font Style23"/>
    <w:basedOn w:val="a0"/>
    <w:uiPriority w:val="99"/>
    <w:rsid w:val="00166A9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166A9F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25">
    <w:name w:val="Font Style25"/>
    <w:basedOn w:val="a0"/>
    <w:uiPriority w:val="99"/>
    <w:rsid w:val="00166A9F"/>
    <w:rPr>
      <w:rFonts w:ascii="Century Gothic" w:hAnsi="Century Gothic" w:cs="Century Gothic"/>
      <w:i/>
      <w:iCs/>
      <w:spacing w:val="-50"/>
      <w:sz w:val="46"/>
      <w:szCs w:val="46"/>
    </w:rPr>
  </w:style>
  <w:style w:type="character" w:customStyle="1" w:styleId="FontStyle26">
    <w:name w:val="Font Style26"/>
    <w:basedOn w:val="a0"/>
    <w:uiPriority w:val="99"/>
    <w:rsid w:val="00166A9F"/>
    <w:rPr>
      <w:rFonts w:ascii="Georgia" w:hAnsi="Georgia" w:cs="Georgia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166A9F"/>
    <w:rPr>
      <w:rFonts w:ascii="Georgia" w:hAnsi="Georgia" w:cs="Georgia"/>
      <w:sz w:val="18"/>
      <w:szCs w:val="18"/>
    </w:rPr>
  </w:style>
  <w:style w:type="character" w:customStyle="1" w:styleId="FontStyle28">
    <w:name w:val="Font Style28"/>
    <w:basedOn w:val="a0"/>
    <w:uiPriority w:val="99"/>
    <w:rsid w:val="00166A9F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166A9F"/>
    <w:rPr>
      <w:rFonts w:ascii="Times New Roman" w:hAnsi="Times New Roman" w:cs="Times New Roman"/>
      <w:i/>
      <w:iC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rsid w:val="00F305F1"/>
    <w:rPr>
      <w:rFonts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"/>
    <w:uiPriority w:val="99"/>
    <w:rsid w:val="00F305F1"/>
    <w:pPr>
      <w:spacing w:line="283" w:lineRule="exact"/>
      <w:ind w:firstLine="485"/>
    </w:pPr>
  </w:style>
  <w:style w:type="character" w:customStyle="1" w:styleId="FontStyle33">
    <w:name w:val="Font Style33"/>
    <w:basedOn w:val="a0"/>
    <w:uiPriority w:val="99"/>
    <w:rsid w:val="00F305F1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305F1"/>
    <w:rPr>
      <w:rFonts w:ascii="Impact" w:hAnsi="Impact" w:cs="Impact"/>
      <w:spacing w:val="10"/>
      <w:sz w:val="20"/>
      <w:szCs w:val="20"/>
    </w:rPr>
  </w:style>
  <w:style w:type="character" w:customStyle="1" w:styleId="FontStyle46">
    <w:name w:val="Font Style46"/>
    <w:basedOn w:val="a0"/>
    <w:uiPriority w:val="99"/>
    <w:rsid w:val="00F305F1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FE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aev</cp:lastModifiedBy>
  <cp:revision>21</cp:revision>
  <dcterms:created xsi:type="dcterms:W3CDTF">2020-07-10T02:43:00Z</dcterms:created>
  <dcterms:modified xsi:type="dcterms:W3CDTF">2020-07-15T10:04:00Z</dcterms:modified>
</cp:coreProperties>
</file>