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62" w:rsidRDefault="00171F55">
      <w:pPr>
        <w:pStyle w:val="a8"/>
        <w:ind w:firstLine="567"/>
        <w:jc w:val="left"/>
      </w:pPr>
      <w:r>
        <w:rPr>
          <w:rFonts w:cs="Times New Roman"/>
          <w:bCs/>
          <w:sz w:val="48"/>
          <w:szCs w:val="48"/>
        </w:rPr>
        <w:t>Календарь В</w:t>
      </w:r>
      <w:r>
        <w:rPr>
          <w:rFonts w:cs="Times New Roman"/>
          <w:bCs/>
          <w:i/>
          <w:iCs/>
          <w:sz w:val="48"/>
          <w:szCs w:val="48"/>
        </w:rPr>
        <w:t>и</w:t>
      </w:r>
      <w:r>
        <w:rPr>
          <w:rFonts w:cs="Times New Roman"/>
          <w:bCs/>
          <w:sz w:val="48"/>
          <w:szCs w:val="48"/>
        </w:rPr>
        <w:t>дения</w:t>
      </w:r>
    </w:p>
    <w:p w:rsidR="00460162" w:rsidRDefault="00171F55">
      <w:pPr>
        <w:pStyle w:val="a8"/>
        <w:ind w:firstLine="567"/>
      </w:pPr>
      <w:r>
        <w:rPr>
          <w:rFonts w:cs="Times New Roman"/>
          <w:bCs/>
          <w:i/>
          <w:iCs/>
          <w:sz w:val="30"/>
          <w:szCs w:val="30"/>
        </w:rPr>
        <w:t>Время смотреть в Будущее</w:t>
      </w:r>
    </w:p>
    <w:p w:rsidR="00460162" w:rsidRDefault="00460162">
      <w:pPr>
        <w:pStyle w:val="a8"/>
        <w:ind w:firstLine="567"/>
        <w:jc w:val="left"/>
        <w:rPr>
          <w:rFonts w:cs="Times New Roman"/>
          <w:b w:val="0"/>
          <w:sz w:val="21"/>
          <w:szCs w:val="21"/>
        </w:rPr>
      </w:pP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sz w:val="21"/>
          <w:szCs w:val="21"/>
        </w:rPr>
        <w:t xml:space="preserve">- как </w:t>
      </w:r>
      <w:proofErr w:type="spellStart"/>
      <w:r>
        <w:rPr>
          <w:rFonts w:cs="Times New Roman"/>
          <w:b w:val="0"/>
          <w:sz w:val="21"/>
          <w:szCs w:val="21"/>
        </w:rPr>
        <w:t>простраивать</w:t>
      </w:r>
      <w:proofErr w:type="spellEnd"/>
      <w:r>
        <w:rPr>
          <w:rFonts w:cs="Times New Roman"/>
          <w:b w:val="0"/>
          <w:sz w:val="21"/>
          <w:szCs w:val="21"/>
        </w:rPr>
        <w:t xml:space="preserve"> живые образы позитивного будущего;</w:t>
      </w: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sz w:val="21"/>
          <w:szCs w:val="21"/>
        </w:rPr>
        <w:t>- как вырваться из текучки и вовремя расставлять приоритеты;</w:t>
      </w: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sz w:val="21"/>
          <w:szCs w:val="21"/>
        </w:rPr>
        <w:t xml:space="preserve">- как совместить текущее и долгосрочное - гибко реагируя на повседневные изменения идти к </w:t>
      </w:r>
      <w:r>
        <w:rPr>
          <w:rFonts w:cs="Times New Roman"/>
          <w:b w:val="0"/>
          <w:sz w:val="21"/>
          <w:szCs w:val="21"/>
        </w:rPr>
        <w:t>ключевым целям;</w:t>
      </w: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sz w:val="21"/>
          <w:szCs w:val="21"/>
        </w:rPr>
        <w:t>- как не забросить, отшлифовать и осуществить уже прописанные, вдохновляющие и благотворные планы.</w:t>
      </w:r>
    </w:p>
    <w:p w:rsidR="00460162" w:rsidRDefault="00460162">
      <w:pPr>
        <w:pStyle w:val="a8"/>
        <w:ind w:firstLine="567"/>
        <w:jc w:val="left"/>
        <w:rPr>
          <w:rFonts w:cs="Times New Roman"/>
          <w:b w:val="0"/>
          <w:sz w:val="21"/>
          <w:szCs w:val="21"/>
        </w:rPr>
      </w:pP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sz w:val="21"/>
          <w:szCs w:val="21"/>
        </w:rPr>
        <w:t xml:space="preserve">В течение каждого года есть 12 новолуний, когда открывается возможность прямого перехода в желаемое ближайшее будущее. Они универсальны для </w:t>
      </w:r>
      <w:r>
        <w:rPr>
          <w:rFonts w:cs="Times New Roman"/>
          <w:b w:val="0"/>
          <w:sz w:val="21"/>
          <w:szCs w:val="21"/>
        </w:rPr>
        <w:t>всех жителей Земли. Но кроме этого ежегодно есть еще 36 таких дней, индивидуальных для каждого из нас, когда смотреть и закладывать будущее особенно важно. Каждый из этих дней связан с одной из 12 Сфер жизни. Просматривая и оформляя в этот день свое будуще</w:t>
      </w:r>
      <w:r>
        <w:rPr>
          <w:rFonts w:cs="Times New Roman"/>
          <w:b w:val="0"/>
          <w:sz w:val="21"/>
          <w:szCs w:val="21"/>
        </w:rPr>
        <w:t>е в этой сфере, мы закладываем программу, образ, отдаем Вселенной в работу свой чертеж. Если же в этот день никакого чертежа она от нас не получает, то будущее разв</w:t>
      </w:r>
      <w:bookmarkStart w:id="0" w:name="_GoBack"/>
      <w:bookmarkEnd w:id="0"/>
      <w:r>
        <w:rPr>
          <w:rFonts w:cs="Times New Roman"/>
          <w:b w:val="0"/>
          <w:sz w:val="21"/>
          <w:szCs w:val="21"/>
        </w:rPr>
        <w:t>орачивается стихийно, в соответствии с теми автоматическими реакциями, автопилотами, на кото</w:t>
      </w:r>
      <w:r>
        <w:rPr>
          <w:rFonts w:cs="Times New Roman"/>
          <w:b w:val="0"/>
          <w:sz w:val="21"/>
          <w:szCs w:val="21"/>
        </w:rPr>
        <w:t xml:space="preserve">рые человек отдает свои силы и время. Когда есть долгосрочная целостная картина позитивного будущего, оно манит, увлекает в себя мысли и чувства, постоянно </w:t>
      </w:r>
      <w:proofErr w:type="gramStart"/>
      <w:r>
        <w:rPr>
          <w:rFonts w:cs="Times New Roman"/>
          <w:b w:val="0"/>
          <w:sz w:val="21"/>
          <w:szCs w:val="21"/>
        </w:rPr>
        <w:t>побуждает на</w:t>
      </w:r>
      <w:proofErr w:type="gramEnd"/>
      <w:r>
        <w:rPr>
          <w:rFonts w:cs="Times New Roman"/>
          <w:b w:val="0"/>
          <w:sz w:val="21"/>
          <w:szCs w:val="21"/>
        </w:rPr>
        <w:t xml:space="preserve"> новые действия. Пока такой картины нет, человек часто продолжает привычно отдавать врем</w:t>
      </w:r>
      <w:r>
        <w:rPr>
          <w:rFonts w:cs="Times New Roman"/>
          <w:b w:val="0"/>
          <w:sz w:val="21"/>
          <w:szCs w:val="21"/>
        </w:rPr>
        <w:t>я и силы тому, чему давно пора сказать нет, и может не замечать открывающиеся новые пути. Но случается так, что даже создав целостную картину по разным сферам, радуясь и вдохновляясь этими образами человек может подолгу держать её на полке. Но время течет,</w:t>
      </w:r>
      <w:r>
        <w:rPr>
          <w:rFonts w:cs="Times New Roman"/>
          <w:b w:val="0"/>
          <w:sz w:val="21"/>
          <w:szCs w:val="21"/>
        </w:rPr>
        <w:t xml:space="preserve"> реальность меняется, и прекрасный план, не отражая происходящих постоянно перемен, теряет жизненность. Поэтому необходимо наличие </w:t>
      </w:r>
      <w:r>
        <w:rPr>
          <w:rFonts w:cs="Times New Roman"/>
          <w:b w:val="0"/>
          <w:i/>
          <w:iCs/>
          <w:sz w:val="21"/>
          <w:szCs w:val="21"/>
        </w:rPr>
        <w:t>регулярного</w:t>
      </w:r>
      <w:r>
        <w:rPr>
          <w:rFonts w:cs="Times New Roman"/>
          <w:b w:val="0"/>
          <w:sz w:val="21"/>
          <w:szCs w:val="21"/>
        </w:rPr>
        <w:t xml:space="preserve"> режима работы с этим будущим.</w:t>
      </w:r>
    </w:p>
    <w:p w:rsidR="00460162" w:rsidRDefault="00460162">
      <w:pPr>
        <w:pStyle w:val="a8"/>
        <w:ind w:firstLine="567"/>
        <w:jc w:val="left"/>
        <w:rPr>
          <w:rFonts w:cs="Times New Roman"/>
          <w:b w:val="0"/>
          <w:sz w:val="21"/>
          <w:szCs w:val="21"/>
        </w:rPr>
      </w:pP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sz w:val="21"/>
          <w:szCs w:val="21"/>
        </w:rPr>
        <w:t>Видя эти 36 дней в своем календаре,  и получив наиболее благоприятное время, когд</w:t>
      </w:r>
      <w:r>
        <w:rPr>
          <w:rFonts w:cs="Times New Roman"/>
          <w:b w:val="0"/>
          <w:sz w:val="21"/>
          <w:szCs w:val="21"/>
        </w:rPr>
        <w:t>а восприимчивость пространства к нашим замыслам максимальна мы можем трижды в году обращаться к каждой из сфер, создавая, уточняя и дробя на конкретные и доступные повседневные задачи свой глобальный замысел.</w:t>
      </w:r>
      <w:r>
        <w:t xml:space="preserve"> </w:t>
      </w: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sz w:val="21"/>
          <w:szCs w:val="21"/>
        </w:rPr>
        <w:t>Вторые 12 дней закладки годовой программы отсч</w:t>
      </w:r>
      <w:r>
        <w:rPr>
          <w:rFonts w:cs="Times New Roman"/>
          <w:b w:val="0"/>
          <w:sz w:val="21"/>
          <w:szCs w:val="21"/>
        </w:rPr>
        <w:t xml:space="preserve">итываются от дня рождения. Где первым суткам соответствует 1-я Сфера Жизни, вторым — 2-я и так далее. Третьи 12 дней повторяют число вашего рождения в каждом месяце. </w:t>
      </w: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sz w:val="21"/>
          <w:szCs w:val="21"/>
        </w:rPr>
        <w:t>Рассчитав личные циклы (зависящие от точного времени и места рождения), можно добавить ещ</w:t>
      </w:r>
      <w:r>
        <w:rPr>
          <w:rFonts w:cs="Times New Roman"/>
          <w:b w:val="0"/>
          <w:sz w:val="21"/>
          <w:szCs w:val="21"/>
        </w:rPr>
        <w:t xml:space="preserve">е 12 дней,  отмечающих начало каждого из 12-ти периодов года, когда каждая Сфера наиболее активна, и предполагает к себе внимание и вложение сил. </w:t>
      </w:r>
    </w:p>
    <w:p w:rsidR="00460162" w:rsidRDefault="00460162">
      <w:pPr>
        <w:pStyle w:val="a8"/>
        <w:ind w:firstLine="567"/>
        <w:jc w:val="left"/>
        <w:rPr>
          <w:rFonts w:cs="Times New Roman"/>
          <w:b w:val="0"/>
          <w:sz w:val="21"/>
          <w:szCs w:val="21"/>
        </w:rPr>
      </w:pP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sz w:val="21"/>
          <w:szCs w:val="21"/>
        </w:rPr>
        <w:t>Шаги работы с годовой программой</w:t>
      </w: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sz w:val="21"/>
          <w:szCs w:val="21"/>
        </w:rPr>
        <w:t>1. Определить, какие сферы на этом этапе моей жизни самые острые, требующие</w:t>
      </w:r>
      <w:r>
        <w:rPr>
          <w:rFonts w:cs="Times New Roman"/>
          <w:b w:val="0"/>
          <w:sz w:val="21"/>
          <w:szCs w:val="21"/>
        </w:rPr>
        <w:t xml:space="preserve"> развития — где мне стало плохо, где испытываю неудовлетворенность.</w:t>
      </w: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sz w:val="21"/>
          <w:szCs w:val="21"/>
        </w:rPr>
        <w:t xml:space="preserve">2. Увидеть какие </w:t>
      </w:r>
      <w:r>
        <w:rPr>
          <w:rFonts w:cs="Times New Roman"/>
          <w:b w:val="0"/>
          <w:i/>
          <w:iCs/>
          <w:sz w:val="21"/>
          <w:szCs w:val="21"/>
        </w:rPr>
        <w:t>конкретные</w:t>
      </w:r>
      <w:r>
        <w:rPr>
          <w:rFonts w:cs="Times New Roman"/>
          <w:b w:val="0"/>
          <w:sz w:val="21"/>
          <w:szCs w:val="21"/>
        </w:rPr>
        <w:t xml:space="preserve"> обстоятельства, отношения, события отразят необходимые мене изменения в этой сфере — чего хочу — долгосрочную целостную картину — воссоздать, вообразить, пропис</w:t>
      </w:r>
      <w:r>
        <w:rPr>
          <w:rFonts w:cs="Times New Roman"/>
          <w:b w:val="0"/>
          <w:sz w:val="21"/>
          <w:szCs w:val="21"/>
        </w:rPr>
        <w:t>ать и прочувствовать.</w:t>
      </w: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sz w:val="21"/>
          <w:szCs w:val="21"/>
        </w:rPr>
        <w:t>3. Понять, что это непрерывный процесс, и встроить его в свою повседневность — определить конкретные дни и время, регулярно посвящаемые процессу В</w:t>
      </w:r>
      <w:r>
        <w:rPr>
          <w:rFonts w:cs="Times New Roman"/>
          <w:b w:val="0"/>
          <w:i/>
          <w:iCs/>
          <w:sz w:val="21"/>
          <w:szCs w:val="21"/>
        </w:rPr>
        <w:t>и</w:t>
      </w:r>
      <w:r>
        <w:rPr>
          <w:rFonts w:cs="Times New Roman"/>
          <w:b w:val="0"/>
          <w:sz w:val="21"/>
          <w:szCs w:val="21"/>
        </w:rPr>
        <w:t>дения.</w:t>
      </w: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sz w:val="21"/>
          <w:szCs w:val="21"/>
        </w:rPr>
        <w:t>4. Перераспределить, оптимизировать время жизни в соответствии с подлинными прио</w:t>
      </w:r>
      <w:r>
        <w:rPr>
          <w:rFonts w:cs="Times New Roman"/>
          <w:b w:val="0"/>
          <w:sz w:val="21"/>
          <w:szCs w:val="21"/>
        </w:rPr>
        <w:t>ритетами, держа глубинные цели постоянно в центре внимания, ежедневно направляя энергию на самое главное.</w:t>
      </w:r>
    </w:p>
    <w:p w:rsidR="00460162" w:rsidRDefault="00460162">
      <w:pPr>
        <w:pStyle w:val="a8"/>
        <w:ind w:firstLine="567"/>
        <w:jc w:val="left"/>
        <w:rPr>
          <w:rFonts w:cs="Times New Roman"/>
          <w:b w:val="0"/>
          <w:sz w:val="21"/>
          <w:szCs w:val="21"/>
        </w:rPr>
      </w:pP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color w:val="000000"/>
          <w:sz w:val="21"/>
          <w:szCs w:val="21"/>
        </w:rPr>
        <w:t xml:space="preserve">Каждая страничка календаря, кроме сетки месяца с отмеченными для вас днями, будет знакомить вас с одной из универсальных Сфер жизни </w:t>
      </w:r>
      <w:r>
        <w:rPr>
          <w:rFonts w:cs="Times New Roman"/>
          <w:b w:val="0"/>
          <w:sz w:val="21"/>
          <w:szCs w:val="21"/>
        </w:rPr>
        <w:t>—</w:t>
      </w:r>
      <w:r>
        <w:rPr>
          <w:rFonts w:cs="Times New Roman"/>
          <w:b w:val="0"/>
          <w:color w:val="000000"/>
          <w:sz w:val="21"/>
          <w:szCs w:val="21"/>
        </w:rPr>
        <w:t xml:space="preserve"> коротким описан</w:t>
      </w:r>
      <w:r>
        <w:rPr>
          <w:rFonts w:cs="Times New Roman"/>
          <w:b w:val="0"/>
          <w:color w:val="000000"/>
          <w:sz w:val="21"/>
          <w:szCs w:val="21"/>
        </w:rPr>
        <w:t>ием и соответствующим ему образом</w:t>
      </w:r>
      <w:r>
        <w:rPr>
          <w:rFonts w:cs="Times New Roman"/>
          <w:b w:val="0"/>
          <w:color w:val="000000"/>
          <w:sz w:val="21"/>
          <w:szCs w:val="21"/>
        </w:rPr>
        <w:t>.</w:t>
      </w:r>
    </w:p>
    <w:p w:rsidR="00460162" w:rsidRDefault="00460162">
      <w:pPr>
        <w:pStyle w:val="a8"/>
        <w:ind w:firstLine="567"/>
        <w:jc w:val="left"/>
        <w:rPr>
          <w:rFonts w:cs="Times New Roman"/>
          <w:b w:val="0"/>
          <w:color w:val="000000"/>
          <w:sz w:val="21"/>
          <w:szCs w:val="21"/>
        </w:rPr>
      </w:pP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color w:val="000000"/>
          <w:sz w:val="21"/>
          <w:szCs w:val="21"/>
        </w:rPr>
        <w:t xml:space="preserve"> Чтобы увидеть текущую картину, вы можете отметить на круговой схеме (по шкале от 1- глубокое неблагополучие, до 10 - совершенное удовлетворение), насколько вы удовлетворены и счастливы своими отношен</w:t>
      </w:r>
      <w:r>
        <w:rPr>
          <w:rFonts w:cs="Times New Roman"/>
          <w:b w:val="0"/>
          <w:color w:val="000000"/>
          <w:sz w:val="21"/>
          <w:szCs w:val="21"/>
        </w:rPr>
        <w:t xml:space="preserve">иями в каждой из Сфер Жизни. </w:t>
      </w:r>
      <w:proofErr w:type="gramStart"/>
      <w:r>
        <w:rPr>
          <w:rFonts w:cs="Times New Roman"/>
          <w:b w:val="0"/>
          <w:color w:val="000000"/>
          <w:sz w:val="21"/>
          <w:szCs w:val="21"/>
          <w:lang w:eastAsia="ru-RU"/>
        </w:rPr>
        <w:t>«Любимые» Сферы Жизни, это те, в которые вы уже хоть немного научились вкладываться, и от которых уже пошла отдача, и соответственно «Нелюбимые», в которых себя сильно сдерживаете и уклоняетесь от них.</w:t>
      </w:r>
      <w:proofErr w:type="gramEnd"/>
      <w:r>
        <w:rPr>
          <w:rFonts w:cs="Times New Roman"/>
          <w:b w:val="0"/>
          <w:color w:val="000000"/>
          <w:sz w:val="21"/>
          <w:szCs w:val="21"/>
          <w:lang w:eastAsia="ru-RU"/>
        </w:rPr>
        <w:t xml:space="preserve"> </w:t>
      </w:r>
      <w:r>
        <w:rPr>
          <w:rFonts w:cs="Times New Roman"/>
          <w:b w:val="0"/>
          <w:color w:val="000000"/>
          <w:sz w:val="21"/>
          <w:szCs w:val="21"/>
        </w:rPr>
        <w:t>Другими словами Сферы Жиз</w:t>
      </w:r>
      <w:r>
        <w:rPr>
          <w:rFonts w:cs="Times New Roman"/>
          <w:b w:val="0"/>
          <w:color w:val="000000"/>
          <w:sz w:val="21"/>
          <w:szCs w:val="21"/>
        </w:rPr>
        <w:t>ни, это наши ресурсы, куда мы направляем свою деятельность, создавая тем самым отношения и обстоятельства, обеспечивающие нам все необходимые качества полноты жизни.</w:t>
      </w:r>
    </w:p>
    <w:p w:rsidR="00460162" w:rsidRDefault="00460162">
      <w:pPr>
        <w:pStyle w:val="a8"/>
        <w:ind w:firstLine="567"/>
        <w:jc w:val="left"/>
        <w:rPr>
          <w:rFonts w:cs="Times New Roman"/>
          <w:b w:val="0"/>
          <w:color w:val="000000"/>
          <w:sz w:val="21"/>
          <w:szCs w:val="21"/>
        </w:rPr>
      </w:pPr>
    </w:p>
    <w:p w:rsidR="00460162" w:rsidRDefault="00171F55">
      <w:pPr>
        <w:pStyle w:val="a8"/>
        <w:ind w:firstLine="567"/>
        <w:jc w:val="left"/>
        <w:rPr>
          <w:bCs/>
        </w:rPr>
      </w:pPr>
      <w:r>
        <w:rPr>
          <w:rFonts w:cs="Times New Roman"/>
          <w:bCs/>
          <w:color w:val="000000"/>
          <w:sz w:val="21"/>
          <w:szCs w:val="21"/>
        </w:rPr>
        <w:t>1 Сфера Жизни — Личность, имидж, самооценка.</w:t>
      </w: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color w:val="000000"/>
          <w:sz w:val="21"/>
          <w:szCs w:val="21"/>
        </w:rPr>
        <w:t xml:space="preserve">Насколько я живу в согласии с самой собой, </w:t>
      </w:r>
      <w:r>
        <w:rPr>
          <w:rFonts w:cs="Times New Roman"/>
          <w:b w:val="0"/>
          <w:color w:val="000000"/>
          <w:sz w:val="21"/>
          <w:szCs w:val="21"/>
        </w:rPr>
        <w:t>своим телом, своим внешним обликом.</w:t>
      </w: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color w:val="000000"/>
          <w:sz w:val="21"/>
          <w:szCs w:val="21"/>
        </w:rPr>
        <w:t xml:space="preserve">Насколько </w:t>
      </w:r>
      <w:r>
        <w:rPr>
          <w:rFonts w:cs="Times New Roman"/>
          <w:b w:val="0"/>
          <w:color w:val="000000"/>
          <w:sz w:val="21"/>
          <w:szCs w:val="21"/>
        </w:rPr>
        <w:t>свободно, непринужденно, искренне и адекватно ситуации мне удается выражать вовне свое подлинное содержание, раскрывать свою натуру.</w:t>
      </w:r>
      <w:r>
        <w:rPr>
          <w:rFonts w:cs="Times New Roman"/>
          <w:b w:val="0"/>
          <w:color w:val="000000"/>
          <w:sz w:val="21"/>
          <w:szCs w:val="21"/>
        </w:rPr>
        <w:t xml:space="preserve"> Какой меня видят окружающие, и насколько это </w:t>
      </w:r>
      <w:proofErr w:type="gramStart"/>
      <w:r>
        <w:rPr>
          <w:rFonts w:cs="Times New Roman"/>
          <w:b w:val="0"/>
          <w:color w:val="000000"/>
          <w:sz w:val="21"/>
          <w:szCs w:val="21"/>
        </w:rPr>
        <w:t>совпадает с тем как себя вижу</w:t>
      </w:r>
      <w:proofErr w:type="gramEnd"/>
      <w:r>
        <w:rPr>
          <w:rFonts w:cs="Times New Roman"/>
          <w:b w:val="0"/>
          <w:color w:val="000000"/>
          <w:sz w:val="21"/>
          <w:szCs w:val="21"/>
        </w:rPr>
        <w:t xml:space="preserve"> я </w:t>
      </w:r>
      <w:r>
        <w:rPr>
          <w:rFonts w:cs="Times New Roman"/>
          <w:b w:val="0"/>
          <w:color w:val="000000"/>
          <w:sz w:val="21"/>
          <w:szCs w:val="21"/>
        </w:rPr>
        <w:t>сама. Человек, неблагополучный в этой сфере недоволен собой и часто боится негативных оценок, вне зависимости от объективной внешности. А те, у кого развита эта сфера, в целом доволен собой и своим образом, дружелюбен к окружающим и доверяет их симпатиям к</w:t>
      </w:r>
      <w:r>
        <w:rPr>
          <w:rFonts w:cs="Times New Roman"/>
          <w:b w:val="0"/>
          <w:color w:val="000000"/>
          <w:sz w:val="21"/>
          <w:szCs w:val="21"/>
        </w:rPr>
        <w:t xml:space="preserve"> себе.</w:t>
      </w:r>
    </w:p>
    <w:p w:rsidR="00460162" w:rsidRDefault="00460162">
      <w:pPr>
        <w:pStyle w:val="a8"/>
        <w:ind w:firstLine="567"/>
        <w:jc w:val="left"/>
        <w:rPr>
          <w:rFonts w:cs="Times New Roman"/>
          <w:b w:val="0"/>
          <w:color w:val="000000"/>
          <w:sz w:val="21"/>
          <w:szCs w:val="21"/>
        </w:rPr>
      </w:pPr>
    </w:p>
    <w:p w:rsidR="00460162" w:rsidRDefault="00171F55">
      <w:pPr>
        <w:pStyle w:val="a4"/>
        <w:spacing w:after="0"/>
        <w:ind w:firstLine="567"/>
        <w:rPr>
          <w:b/>
          <w:bCs/>
        </w:rPr>
      </w:pPr>
      <w:r>
        <w:rPr>
          <w:rFonts w:cs="Times New Roman"/>
          <w:b/>
          <w:bCs/>
          <w:color w:val="000000"/>
          <w:sz w:val="21"/>
          <w:szCs w:val="21"/>
        </w:rPr>
        <w:t>7 Сфера Жизни — Любовь, Партнерство.</w:t>
      </w:r>
    </w:p>
    <w:p w:rsidR="00460162" w:rsidRDefault="00171F55">
      <w:pPr>
        <w:pStyle w:val="a4"/>
        <w:spacing w:after="0"/>
        <w:ind w:firstLine="567"/>
        <w:rPr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Насколько я счастлива в отношениях с самым близким человеком.</w:t>
      </w:r>
    </w:p>
    <w:p w:rsidR="00460162" w:rsidRDefault="00171F55">
      <w:pPr>
        <w:pStyle w:val="a4"/>
        <w:spacing w:after="0"/>
        <w:ind w:firstLine="567"/>
        <w:rPr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Она уравновешивает и дополняет 1 Сферу, где человек учится нравиться себе и миру, чувствовать и любить </w:t>
      </w:r>
      <w:r>
        <w:rPr>
          <w:rFonts w:cs="Times New Roman"/>
          <w:color w:val="000000"/>
          <w:sz w:val="21"/>
          <w:szCs w:val="21"/>
        </w:rPr>
        <w:lastRenderedPageBreak/>
        <w:t xml:space="preserve">себя, а развитие 7 Сферы учит его по-настоящему понимать и ценить другого человека. Обнаружение в другом человеке второго Я, столько же важного </w:t>
      </w:r>
      <w:proofErr w:type="gramStart"/>
      <w:r>
        <w:rPr>
          <w:rFonts w:cs="Times New Roman"/>
          <w:color w:val="000000"/>
          <w:sz w:val="21"/>
          <w:szCs w:val="21"/>
        </w:rPr>
        <w:t>существа</w:t>
      </w:r>
      <w:proofErr w:type="gramEnd"/>
      <w:r>
        <w:rPr>
          <w:rFonts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 xml:space="preserve">как и ты сам, такого же ценного. Человек может знать, что другие люди — такие </w:t>
      </w:r>
      <w:proofErr w:type="gramStart"/>
      <w:r>
        <w:rPr>
          <w:rFonts w:cs="Times New Roman"/>
          <w:color w:val="000000"/>
          <w:sz w:val="21"/>
          <w:szCs w:val="21"/>
        </w:rPr>
        <w:t>же</w:t>
      </w:r>
      <w:proofErr w:type="gramEnd"/>
      <w:r>
        <w:rPr>
          <w:rFonts w:cs="Times New Roman"/>
          <w:color w:val="000000"/>
          <w:sz w:val="21"/>
          <w:szCs w:val="21"/>
        </w:rPr>
        <w:t xml:space="preserve"> как он, но чувствует это в полной мере он лишь тогда, когда переживает любовь. Любовь как обратная сторона Я — это нахождение в другом человеке Себя в полной мере. </w:t>
      </w:r>
    </w:p>
    <w:p w:rsidR="00460162" w:rsidRDefault="00460162">
      <w:pPr>
        <w:pStyle w:val="a4"/>
        <w:spacing w:after="0"/>
        <w:ind w:firstLine="567"/>
        <w:rPr>
          <w:rFonts w:cs="Times New Roman"/>
          <w:color w:val="000000"/>
        </w:rPr>
      </w:pPr>
    </w:p>
    <w:p w:rsidR="00460162" w:rsidRDefault="00171F55">
      <w:pPr>
        <w:pStyle w:val="a4"/>
        <w:spacing w:after="0"/>
        <w:ind w:firstLine="567"/>
        <w:rPr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Баланс пр</w:t>
      </w:r>
      <w:r>
        <w:rPr>
          <w:rFonts w:cs="Times New Roman"/>
          <w:color w:val="000000"/>
          <w:sz w:val="21"/>
          <w:szCs w:val="21"/>
        </w:rPr>
        <w:t>отивоположных Сфер</w:t>
      </w:r>
    </w:p>
    <w:p w:rsidR="00460162" w:rsidRDefault="00171F55">
      <w:pPr>
        <w:pStyle w:val="a4"/>
        <w:spacing w:after="0"/>
        <w:ind w:firstLine="567"/>
      </w:pPr>
      <w:r>
        <w:rPr>
          <w:rFonts w:cs="Times New Roman"/>
          <w:color w:val="000000"/>
          <w:sz w:val="21"/>
          <w:szCs w:val="21"/>
        </w:rPr>
        <w:t>1-7.</w:t>
      </w:r>
      <w:r>
        <w:rPr>
          <w:sz w:val="21"/>
          <w:szCs w:val="21"/>
        </w:rPr>
        <w:t xml:space="preserve">Без развитой собственной личности, без опор на свой собственный, любимый и принимаемый телесный образ, обнаружив Себя </w:t>
      </w:r>
      <w:proofErr w:type="gramStart"/>
      <w:r>
        <w:rPr>
          <w:sz w:val="21"/>
          <w:szCs w:val="21"/>
        </w:rPr>
        <w:t>в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другом</w:t>
      </w:r>
      <w:proofErr w:type="gramEnd"/>
      <w:r>
        <w:rPr>
          <w:sz w:val="21"/>
          <w:szCs w:val="21"/>
        </w:rPr>
        <w:t>, можно с ним полностью слиться, утратить себя совсем. Без слияния не почувствуешь любовь, без разделения н</w:t>
      </w:r>
      <w:r>
        <w:rPr>
          <w:sz w:val="21"/>
          <w:szCs w:val="21"/>
        </w:rPr>
        <w:t xml:space="preserve">е вернешься в себя. То и другое как сердечный ритм, как вдох и выдох, позволяют осуществлять цикл </w:t>
      </w:r>
      <w:proofErr w:type="spellStart"/>
      <w:proofErr w:type="gramStart"/>
      <w:r>
        <w:rPr>
          <w:sz w:val="21"/>
          <w:szCs w:val="21"/>
        </w:rPr>
        <w:t>Я-Другой</w:t>
      </w:r>
      <w:proofErr w:type="spellEnd"/>
      <w:proofErr w:type="gram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</w:rPr>
        <w:t>Другой-Я</w:t>
      </w:r>
      <w:proofErr w:type="spellEnd"/>
      <w:r>
        <w:rPr>
          <w:sz w:val="21"/>
          <w:szCs w:val="21"/>
        </w:rPr>
        <w:t xml:space="preserve">. Именно так формируется </w:t>
      </w:r>
      <w:proofErr w:type="spellStart"/>
      <w:r>
        <w:rPr>
          <w:sz w:val="21"/>
          <w:szCs w:val="21"/>
        </w:rPr>
        <w:t>эмпатия</w:t>
      </w:r>
      <w:proofErr w:type="spellEnd"/>
      <w:r>
        <w:rPr>
          <w:sz w:val="21"/>
          <w:szCs w:val="21"/>
        </w:rPr>
        <w:t xml:space="preserve">. </w:t>
      </w:r>
    </w:p>
    <w:p w:rsidR="00460162" w:rsidRDefault="00460162">
      <w:pPr>
        <w:pStyle w:val="a4"/>
        <w:spacing w:after="0"/>
        <w:ind w:firstLine="567"/>
        <w:rPr>
          <w:sz w:val="21"/>
          <w:szCs w:val="21"/>
        </w:rPr>
      </w:pPr>
    </w:p>
    <w:p w:rsidR="00460162" w:rsidRDefault="00171F55">
      <w:pPr>
        <w:pStyle w:val="a8"/>
        <w:ind w:firstLine="567"/>
        <w:jc w:val="left"/>
        <w:rPr>
          <w:bCs/>
        </w:rPr>
      </w:pPr>
      <w:r>
        <w:rPr>
          <w:bCs/>
        </w:rPr>
        <w:t xml:space="preserve">2 Сфера Жизни - </w:t>
      </w:r>
      <w:r>
        <w:rPr>
          <w:rFonts w:cs="Times New Roman"/>
          <w:bCs/>
          <w:sz w:val="21"/>
          <w:szCs w:val="21"/>
          <w:lang w:eastAsia="ru-RU"/>
        </w:rPr>
        <w:t>Окружающая среда, Личная экономика, Личные ресурсы, Собственность, Деньги.</w:t>
      </w:r>
    </w:p>
    <w:p w:rsidR="00460162" w:rsidRDefault="00171F55">
      <w:pPr>
        <w:ind w:firstLine="567"/>
      </w:pPr>
      <w:r>
        <w:rPr>
          <w:rFonts w:cs="Times New Roman"/>
          <w:sz w:val="21"/>
          <w:szCs w:val="21"/>
          <w:lang w:eastAsia="ru-RU"/>
        </w:rPr>
        <w:t>Каковы мои р</w:t>
      </w:r>
      <w:r>
        <w:rPr>
          <w:rFonts w:cs="Times New Roman"/>
          <w:sz w:val="21"/>
          <w:szCs w:val="21"/>
          <w:lang w:eastAsia="ru-RU"/>
        </w:rPr>
        <w:t>еальные имущественные и финансовые границы, насколько они меня удовлетворяют и какова их цена для мира. Каков мой баланс со средой — сколько благ и ресурсов я потребляю, а сколько вырабатываю сам и отдаю. Каков диапазон моих фактических ценностей, на дости</w:t>
      </w:r>
      <w:r>
        <w:rPr>
          <w:rFonts w:cs="Times New Roman"/>
          <w:sz w:val="21"/>
          <w:szCs w:val="21"/>
          <w:lang w:eastAsia="ru-RU"/>
        </w:rPr>
        <w:t xml:space="preserve">жение чего расходую основную часть времени жизни (материальные и нематериальные составляющие), и насколько их </w:t>
      </w:r>
      <w:proofErr w:type="spellStart"/>
      <w:r>
        <w:rPr>
          <w:rFonts w:cs="Times New Roman"/>
          <w:sz w:val="21"/>
          <w:szCs w:val="21"/>
          <w:lang w:eastAsia="ru-RU"/>
        </w:rPr>
        <w:t>реализованность</w:t>
      </w:r>
      <w:proofErr w:type="spellEnd"/>
      <w:r>
        <w:rPr>
          <w:rFonts w:cs="Times New Roman"/>
          <w:sz w:val="21"/>
          <w:szCs w:val="21"/>
          <w:lang w:eastAsia="ru-RU"/>
        </w:rPr>
        <w:t xml:space="preserve"> меня удовлетворяет — насколько я окружил себя тем, что в действительности ценю.</w:t>
      </w:r>
    </w:p>
    <w:p w:rsidR="00460162" w:rsidRDefault="00171F55">
      <w:pPr>
        <w:ind w:firstLine="567"/>
      </w:pPr>
      <w:r>
        <w:rPr>
          <w:rFonts w:cs="Times New Roman"/>
          <w:sz w:val="21"/>
          <w:szCs w:val="21"/>
          <w:lang w:eastAsia="ru-RU"/>
        </w:rPr>
        <w:t xml:space="preserve">Насколько лично для меня </w:t>
      </w:r>
      <w:proofErr w:type="gramStart"/>
      <w:r>
        <w:rPr>
          <w:rFonts w:cs="Times New Roman"/>
          <w:sz w:val="21"/>
          <w:szCs w:val="21"/>
          <w:lang w:eastAsia="ru-RU"/>
        </w:rPr>
        <w:t>этично то</w:t>
      </w:r>
      <w:proofErr w:type="gramEnd"/>
      <w:r>
        <w:rPr>
          <w:rFonts w:cs="Times New Roman"/>
          <w:sz w:val="21"/>
          <w:szCs w:val="21"/>
          <w:lang w:eastAsia="ru-RU"/>
        </w:rPr>
        <w:t xml:space="preserve"> что разрушитель</w:t>
      </w:r>
      <w:r>
        <w:rPr>
          <w:rFonts w:cs="Times New Roman"/>
          <w:sz w:val="21"/>
          <w:szCs w:val="21"/>
          <w:lang w:eastAsia="ru-RU"/>
        </w:rPr>
        <w:t>но для среды обитания, но общепринято. В какой мере мои внешние достижений и цели ориентированы на социальный идеал, а в какой на природу моей души.</w:t>
      </w:r>
    </w:p>
    <w:p w:rsidR="00460162" w:rsidRDefault="00460162">
      <w:pPr>
        <w:ind w:firstLine="567"/>
        <w:rPr>
          <w:rFonts w:cs="Times New Roman"/>
          <w:sz w:val="21"/>
          <w:szCs w:val="21"/>
          <w:lang w:eastAsia="ru-RU"/>
        </w:rPr>
      </w:pPr>
    </w:p>
    <w:p w:rsidR="00460162" w:rsidRDefault="00171F55">
      <w:pPr>
        <w:ind w:firstLine="567"/>
        <w:rPr>
          <w:b/>
          <w:bCs/>
        </w:rPr>
      </w:pPr>
      <w:r>
        <w:rPr>
          <w:rFonts w:cs="Times New Roman"/>
          <w:b/>
          <w:bCs/>
          <w:sz w:val="21"/>
          <w:szCs w:val="21"/>
          <w:lang w:eastAsia="ru-RU"/>
        </w:rPr>
        <w:t>8 Сфера Жизни — Секс, Кризисы, Ключевые Переходы (в том числе главнейшие — Рождение и Смерть)</w:t>
      </w:r>
    </w:p>
    <w:p w:rsidR="00460162" w:rsidRDefault="00171F55">
      <w:pPr>
        <w:ind w:firstLine="567"/>
      </w:pPr>
      <w:r>
        <w:rPr>
          <w:rFonts w:cs="Times New Roman"/>
          <w:sz w:val="21"/>
          <w:szCs w:val="21"/>
          <w:lang w:eastAsia="ru-RU"/>
        </w:rPr>
        <w:t>К этой Сфере</w:t>
      </w:r>
      <w:r>
        <w:rPr>
          <w:rFonts w:cs="Times New Roman"/>
          <w:sz w:val="21"/>
          <w:szCs w:val="21"/>
          <w:lang w:eastAsia="ru-RU"/>
        </w:rPr>
        <w:t xml:space="preserve"> </w:t>
      </w:r>
      <w:proofErr w:type="gramStart"/>
      <w:r>
        <w:rPr>
          <w:rFonts w:cs="Times New Roman"/>
          <w:sz w:val="21"/>
          <w:szCs w:val="21"/>
          <w:lang w:eastAsia="ru-RU"/>
        </w:rPr>
        <w:t>относится</w:t>
      </w:r>
      <w:proofErr w:type="gramEnd"/>
      <w:r>
        <w:rPr>
          <w:rFonts w:cs="Times New Roman"/>
          <w:sz w:val="21"/>
          <w:szCs w:val="21"/>
          <w:lang w:eastAsia="ru-RU"/>
        </w:rPr>
        <w:t xml:space="preserve"> как человек переживает конкретные обстоятельства своей жизни, когда у него происходит глобальная смена типа служения (поступление или окончание ВУЗа, вступление в брак или развод, глобальная перемена рода занятий и т. д.). Насколько я осознаю кл</w:t>
      </w:r>
      <w:r>
        <w:rPr>
          <w:rFonts w:cs="Times New Roman"/>
          <w:sz w:val="21"/>
          <w:szCs w:val="21"/>
          <w:lang w:eastAsia="ru-RU"/>
        </w:rPr>
        <w:t xml:space="preserve">ючевые повороты своей судьбы, насколько конструктивно адаптируюсь в новых этапах жизни. </w:t>
      </w:r>
    </w:p>
    <w:p w:rsidR="00460162" w:rsidRDefault="00171F55">
      <w:pPr>
        <w:ind w:firstLine="567"/>
        <w:rPr>
          <w:sz w:val="21"/>
          <w:szCs w:val="21"/>
        </w:rPr>
      </w:pPr>
      <w:r>
        <w:rPr>
          <w:rFonts w:cs="Times New Roman"/>
          <w:sz w:val="21"/>
          <w:szCs w:val="21"/>
          <w:lang w:eastAsia="ru-RU"/>
        </w:rPr>
        <w:t>Взаимодействие с внешними, дополнительными к своим (групповым</w:t>
      </w:r>
      <w:proofErr w:type="gramStart"/>
      <w:r>
        <w:rPr>
          <w:rFonts w:cs="Times New Roman"/>
          <w:sz w:val="21"/>
          <w:szCs w:val="21"/>
          <w:lang w:eastAsia="ru-RU"/>
        </w:rPr>
        <w:t>)и</w:t>
      </w:r>
      <w:proofErr w:type="gramEnd"/>
      <w:r>
        <w:rPr>
          <w:rFonts w:cs="Times New Roman"/>
          <w:sz w:val="21"/>
          <w:szCs w:val="21"/>
          <w:lang w:eastAsia="ru-RU"/>
        </w:rPr>
        <w:t xml:space="preserve"> ресурсам и ценностями (фонды, гранты </w:t>
      </w:r>
      <w:proofErr w:type="spellStart"/>
      <w:r>
        <w:rPr>
          <w:rFonts w:cs="Times New Roman"/>
          <w:sz w:val="21"/>
          <w:szCs w:val="21"/>
          <w:lang w:eastAsia="ru-RU"/>
        </w:rPr>
        <w:t>итд</w:t>
      </w:r>
      <w:proofErr w:type="spellEnd"/>
      <w:r>
        <w:rPr>
          <w:rFonts w:cs="Times New Roman"/>
          <w:sz w:val="21"/>
          <w:szCs w:val="21"/>
          <w:lang w:eastAsia="ru-RU"/>
        </w:rPr>
        <w:t xml:space="preserve">). А так же секс и другие </w:t>
      </w:r>
      <w:proofErr w:type="spellStart"/>
      <w:r>
        <w:rPr>
          <w:rFonts w:cs="Times New Roman"/>
          <w:sz w:val="21"/>
          <w:szCs w:val="21"/>
          <w:lang w:eastAsia="ru-RU"/>
        </w:rPr>
        <w:t>трансовые</w:t>
      </w:r>
      <w:proofErr w:type="spellEnd"/>
      <w:r>
        <w:rPr>
          <w:rFonts w:cs="Times New Roman"/>
          <w:sz w:val="21"/>
          <w:szCs w:val="21"/>
          <w:lang w:eastAsia="ru-RU"/>
        </w:rPr>
        <w:t xml:space="preserve"> и мистические состояния.</w:t>
      </w:r>
    </w:p>
    <w:p w:rsidR="00460162" w:rsidRDefault="00460162">
      <w:pPr>
        <w:ind w:firstLine="567"/>
        <w:rPr>
          <w:rFonts w:cs="Times New Roman"/>
          <w:lang w:eastAsia="ru-RU"/>
        </w:rPr>
      </w:pPr>
    </w:p>
    <w:p w:rsidR="00460162" w:rsidRDefault="00171F55">
      <w:pPr>
        <w:ind w:firstLine="567"/>
        <w:rPr>
          <w:b/>
          <w:bCs/>
        </w:rPr>
      </w:pPr>
      <w:r>
        <w:rPr>
          <w:rFonts w:cs="Times New Roman"/>
          <w:b/>
          <w:bCs/>
          <w:sz w:val="21"/>
          <w:szCs w:val="21"/>
          <w:lang w:eastAsia="ru-RU"/>
        </w:rPr>
        <w:t>3</w:t>
      </w:r>
      <w:r>
        <w:rPr>
          <w:rFonts w:cs="Times New Roman"/>
          <w:b/>
          <w:bCs/>
          <w:sz w:val="21"/>
          <w:szCs w:val="21"/>
          <w:lang w:eastAsia="ru-RU"/>
        </w:rPr>
        <w:t xml:space="preserve"> Сфера Жизни — Обмен информацией, Образование, Социальные контакты</w:t>
      </w:r>
    </w:p>
    <w:p w:rsidR="00460162" w:rsidRDefault="00171F55">
      <w:pPr>
        <w:ind w:firstLine="567"/>
      </w:pPr>
      <w:r>
        <w:rPr>
          <w:rFonts w:cs="Times New Roman"/>
          <w:sz w:val="21"/>
          <w:szCs w:val="21"/>
          <w:lang w:eastAsia="ru-RU"/>
        </w:rPr>
        <w:t xml:space="preserve">Насколько легко и естественно я при необходимости общаюсь с людьми </w:t>
      </w:r>
      <w:r>
        <w:rPr>
          <w:rFonts w:cs="Times New Roman"/>
          <w:sz w:val="21"/>
          <w:szCs w:val="21"/>
          <w:lang w:eastAsia="ru-RU"/>
        </w:rPr>
        <w:t xml:space="preserve">"вообще", прохожими, знакомыми, соседями, где не предполагается близости и индивидуальности с обеих сторон. Насколько мне </w:t>
      </w:r>
      <w:r>
        <w:rPr>
          <w:rFonts w:cs="Times New Roman"/>
          <w:sz w:val="21"/>
          <w:szCs w:val="21"/>
          <w:lang w:eastAsia="ru-RU"/>
        </w:rPr>
        <w:t xml:space="preserve">удается доверять людям, насколько обоснованно ожидаю их ответа, и насколько </w:t>
      </w:r>
      <w:proofErr w:type="gramStart"/>
      <w:r>
        <w:rPr>
          <w:rFonts w:cs="Times New Roman"/>
          <w:sz w:val="21"/>
          <w:szCs w:val="21"/>
          <w:lang w:eastAsia="ru-RU"/>
        </w:rPr>
        <w:t>удовлетворена</w:t>
      </w:r>
      <w:proofErr w:type="gramEnd"/>
      <w:r>
        <w:rPr>
          <w:rFonts w:cs="Times New Roman"/>
          <w:sz w:val="21"/>
          <w:szCs w:val="21"/>
          <w:lang w:eastAsia="ru-RU"/>
        </w:rPr>
        <w:t xml:space="preserve"> тем как оправдываются эти ожидания.</w:t>
      </w:r>
    </w:p>
    <w:p w:rsidR="00460162" w:rsidRDefault="00171F55">
      <w:pPr>
        <w:ind w:firstLine="567"/>
      </w:pPr>
      <w:r>
        <w:rPr>
          <w:rFonts w:cs="Times New Roman"/>
          <w:sz w:val="21"/>
          <w:szCs w:val="21"/>
          <w:lang w:eastAsia="ru-RU"/>
        </w:rPr>
        <w:t xml:space="preserve">Как я </w:t>
      </w:r>
      <w:proofErr w:type="gramStart"/>
      <w:r>
        <w:rPr>
          <w:rFonts w:cs="Times New Roman"/>
          <w:sz w:val="21"/>
          <w:szCs w:val="21"/>
          <w:lang w:eastAsia="ru-RU"/>
        </w:rPr>
        <w:t>переживаю</w:t>
      </w:r>
      <w:proofErr w:type="gramEnd"/>
      <w:r>
        <w:rPr>
          <w:rFonts w:cs="Times New Roman"/>
          <w:sz w:val="21"/>
          <w:szCs w:val="21"/>
          <w:lang w:eastAsia="ru-RU"/>
        </w:rPr>
        <w:t xml:space="preserve"> когда учусь сама и учу других, как воспринимаю и передаю информацию и знания, насколько это питает и укрепляет мен</w:t>
      </w:r>
      <w:r>
        <w:rPr>
          <w:rFonts w:cs="Times New Roman"/>
          <w:sz w:val="21"/>
          <w:szCs w:val="21"/>
          <w:lang w:eastAsia="ru-RU"/>
        </w:rPr>
        <w:t>я, получаю ли я удовлетворение и радость от этого.</w:t>
      </w:r>
    </w:p>
    <w:p w:rsidR="00460162" w:rsidRDefault="00460162">
      <w:pPr>
        <w:ind w:firstLine="567"/>
        <w:rPr>
          <w:rFonts w:cs="Times New Roman"/>
          <w:sz w:val="21"/>
          <w:szCs w:val="21"/>
          <w:lang w:eastAsia="ru-RU"/>
        </w:rPr>
      </w:pPr>
    </w:p>
    <w:p w:rsidR="00460162" w:rsidRDefault="00171F55">
      <w:pPr>
        <w:pStyle w:val="a8"/>
        <w:ind w:firstLine="567"/>
        <w:jc w:val="left"/>
        <w:rPr>
          <w:bCs/>
        </w:rPr>
      </w:pPr>
      <w:r>
        <w:rPr>
          <w:bCs/>
        </w:rPr>
        <w:t>9 Сфера Жизни — Расширение сознания, Высшие смыслы, Духовные Учителя, Альтруизм, Совесть, Героизм.</w:t>
      </w:r>
    </w:p>
    <w:p w:rsidR="00460162" w:rsidRDefault="00171F55">
      <w:pPr>
        <w:pStyle w:val="a8"/>
        <w:ind w:firstLine="567"/>
        <w:jc w:val="left"/>
        <w:rPr>
          <w:b w:val="0"/>
        </w:rPr>
      </w:pPr>
      <w:r>
        <w:rPr>
          <w:b w:val="0"/>
        </w:rPr>
        <w:t>Насколько часто пережив неудачу, я задаюсь вопросом: «Если бы мне хватило осознанности и мудрости, как ещ</w:t>
      </w:r>
      <w:r>
        <w:rPr>
          <w:b w:val="0"/>
        </w:rPr>
        <w:t xml:space="preserve">е я мог воспринять происходящее, и поступить?» </w:t>
      </w:r>
    </w:p>
    <w:p w:rsidR="00460162" w:rsidRDefault="00171F55">
      <w:pPr>
        <w:pStyle w:val="a8"/>
        <w:ind w:firstLine="567"/>
        <w:jc w:val="left"/>
        <w:rPr>
          <w:b w:val="0"/>
        </w:rPr>
      </w:pPr>
      <w:r>
        <w:rPr>
          <w:b w:val="0"/>
        </w:rPr>
        <w:t>Целенаправленное или спонтанное расширение сознания по сути и есть формирование Идеала «Я», той субстанции,  которая в простонародье именуется совестью. И чем в большем диапазоне ситуаций моей совести есть чт</w:t>
      </w:r>
      <w:r>
        <w:rPr>
          <w:b w:val="0"/>
        </w:rPr>
        <w:t>о мне сообщить, тем быстрее идет качественная перестройка и расширение моей картины мира, что и является основной целью этой Сферы.</w:t>
      </w:r>
    </w:p>
    <w:p w:rsidR="00460162" w:rsidRDefault="00171F55">
      <w:pPr>
        <w:pStyle w:val="a8"/>
        <w:ind w:firstLine="567"/>
        <w:jc w:val="left"/>
        <w:rPr>
          <w:b w:val="0"/>
        </w:rPr>
      </w:pPr>
      <w:r>
        <w:rPr>
          <w:b w:val="0"/>
        </w:rPr>
        <w:t>По этой сфере идет высшее образование, религия и философия, глубинная гуманистическая психология, духовные поиски, дальние п</w:t>
      </w:r>
      <w:r>
        <w:rPr>
          <w:b w:val="0"/>
        </w:rPr>
        <w:t>утешествия и постижение чужих культур, но только пока их восприятие действительно ведет к перестройке картины мира.</w:t>
      </w:r>
    </w:p>
    <w:p w:rsidR="00460162" w:rsidRDefault="00460162">
      <w:pPr>
        <w:pStyle w:val="a8"/>
        <w:ind w:firstLine="567"/>
        <w:jc w:val="left"/>
        <w:rPr>
          <w:rFonts w:cs="Times New Roman"/>
          <w:b w:val="0"/>
          <w:lang w:eastAsia="ru-RU"/>
        </w:rPr>
      </w:pPr>
    </w:p>
    <w:p w:rsidR="00460162" w:rsidRDefault="00171F55">
      <w:pPr>
        <w:pStyle w:val="a8"/>
        <w:ind w:firstLine="567"/>
        <w:jc w:val="left"/>
        <w:rPr>
          <w:bCs/>
        </w:rPr>
      </w:pPr>
      <w:r>
        <w:rPr>
          <w:rFonts w:cs="Times New Roman"/>
          <w:bCs/>
          <w:color w:val="000000"/>
          <w:sz w:val="21"/>
          <w:szCs w:val="21"/>
        </w:rPr>
        <w:t>4  Сфера Жизни — Семья, Дом, Родина, Фундамент жизни.</w:t>
      </w: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color w:val="000000"/>
          <w:sz w:val="21"/>
          <w:szCs w:val="21"/>
        </w:rPr>
        <w:t xml:space="preserve">Во внешней жизни она определяет взаимоотношения со своими корнями — семьей, </w:t>
      </w:r>
      <w:proofErr w:type="gramStart"/>
      <w:r>
        <w:rPr>
          <w:rFonts w:cs="Times New Roman"/>
          <w:b w:val="0"/>
          <w:color w:val="000000"/>
          <w:sz w:val="21"/>
          <w:szCs w:val="21"/>
        </w:rPr>
        <w:t>кусочком</w:t>
      </w:r>
      <w:proofErr w:type="gramEnd"/>
      <w:r>
        <w:rPr>
          <w:rFonts w:cs="Times New Roman"/>
          <w:b w:val="0"/>
          <w:color w:val="000000"/>
          <w:sz w:val="21"/>
          <w:szCs w:val="21"/>
        </w:rPr>
        <w:t xml:space="preserve"> </w:t>
      </w:r>
      <w:r>
        <w:rPr>
          <w:rFonts w:cs="Times New Roman"/>
          <w:b w:val="0"/>
          <w:color w:val="000000"/>
          <w:sz w:val="21"/>
          <w:szCs w:val="21"/>
        </w:rPr>
        <w:t xml:space="preserve">земли </w:t>
      </w:r>
      <w:proofErr w:type="gramStart"/>
      <w:r>
        <w:rPr>
          <w:rFonts w:cs="Times New Roman"/>
          <w:b w:val="0"/>
          <w:color w:val="000000"/>
          <w:sz w:val="21"/>
          <w:szCs w:val="21"/>
        </w:rPr>
        <w:t>который</w:t>
      </w:r>
      <w:proofErr w:type="gramEnd"/>
      <w:r>
        <w:rPr>
          <w:rFonts w:cs="Times New Roman"/>
          <w:b w:val="0"/>
          <w:color w:val="000000"/>
          <w:sz w:val="21"/>
          <w:szCs w:val="21"/>
        </w:rPr>
        <w:t xml:space="preserve"> воспринимается человеком как Родина, со своим жилищем. Ощущение надежности жизни, защита от внешнего мира, основа существования и выживания, в частности деньги в количестве прожиточного минимума и обеспечивающие жилье. Эта сфера символизирует</w:t>
      </w:r>
      <w:r>
        <w:rPr>
          <w:rFonts w:cs="Times New Roman"/>
          <w:b w:val="0"/>
          <w:color w:val="000000"/>
          <w:sz w:val="21"/>
          <w:szCs w:val="21"/>
        </w:rPr>
        <w:t xml:space="preserve"> Отца, как фигуру поддерживающую жизнь и обеспечивающую устойчивое существование ребенка — он строит дом и приносит еду.</w:t>
      </w:r>
    </w:p>
    <w:p w:rsidR="00460162" w:rsidRDefault="00460162">
      <w:pPr>
        <w:pStyle w:val="a8"/>
        <w:ind w:firstLine="567"/>
        <w:jc w:val="left"/>
        <w:rPr>
          <w:rFonts w:cs="Times New Roman"/>
          <w:b w:val="0"/>
          <w:color w:val="000000"/>
          <w:sz w:val="21"/>
          <w:szCs w:val="21"/>
        </w:rPr>
      </w:pPr>
    </w:p>
    <w:p w:rsidR="00460162" w:rsidRDefault="00171F55">
      <w:pPr>
        <w:pStyle w:val="a8"/>
        <w:ind w:firstLine="567"/>
        <w:jc w:val="left"/>
        <w:rPr>
          <w:bCs/>
        </w:rPr>
      </w:pPr>
      <w:r>
        <w:rPr>
          <w:rFonts w:cs="Times New Roman"/>
          <w:bCs/>
          <w:color w:val="000000"/>
          <w:sz w:val="21"/>
          <w:szCs w:val="21"/>
        </w:rPr>
        <w:t>10 Сфера Жизни — Деятельность, Выборы, Самореализация, Признание.</w:t>
      </w:r>
    </w:p>
    <w:p w:rsidR="00460162" w:rsidRDefault="00171F55">
      <w:pPr>
        <w:pStyle w:val="a8"/>
        <w:ind w:firstLine="567"/>
        <w:jc w:val="left"/>
      </w:pPr>
      <w:proofErr w:type="gramStart"/>
      <w:r>
        <w:rPr>
          <w:rFonts w:cs="Times New Roman"/>
          <w:b w:val="0"/>
          <w:color w:val="000000"/>
          <w:sz w:val="21"/>
          <w:szCs w:val="21"/>
        </w:rPr>
        <w:t xml:space="preserve">Насколько я удовлетворена своей </w:t>
      </w:r>
      <w:proofErr w:type="spellStart"/>
      <w:r>
        <w:rPr>
          <w:rFonts w:cs="Times New Roman"/>
          <w:b w:val="0"/>
          <w:color w:val="000000"/>
          <w:sz w:val="21"/>
          <w:szCs w:val="21"/>
        </w:rPr>
        <w:t>реализованностью</w:t>
      </w:r>
      <w:proofErr w:type="spellEnd"/>
      <w:r>
        <w:rPr>
          <w:rFonts w:cs="Times New Roman"/>
          <w:b w:val="0"/>
          <w:color w:val="000000"/>
          <w:sz w:val="21"/>
          <w:szCs w:val="21"/>
        </w:rPr>
        <w:t>, способностью ставить себе непосредственные цели и задачи, действовать, достигать необходимых результатов.</w:t>
      </w:r>
      <w:proofErr w:type="gramEnd"/>
      <w:r>
        <w:rPr>
          <w:rFonts w:cs="Times New Roman"/>
          <w:b w:val="0"/>
          <w:color w:val="000000"/>
          <w:sz w:val="21"/>
          <w:szCs w:val="21"/>
        </w:rPr>
        <w:t xml:space="preserve"> Ответственность за свои выборы и принятые решения. Насколько совпадает мое представление о моих дост</w:t>
      </w:r>
      <w:r>
        <w:rPr>
          <w:rFonts w:cs="Times New Roman"/>
          <w:b w:val="0"/>
          <w:color w:val="000000"/>
          <w:sz w:val="21"/>
          <w:szCs w:val="21"/>
        </w:rPr>
        <w:t xml:space="preserve">ижениях и признание их окружающими. </w:t>
      </w:r>
    </w:p>
    <w:p w:rsidR="00460162" w:rsidRDefault="00460162">
      <w:pPr>
        <w:pStyle w:val="a8"/>
        <w:ind w:firstLine="567"/>
        <w:jc w:val="left"/>
      </w:pP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color w:val="000000"/>
          <w:sz w:val="21"/>
          <w:szCs w:val="21"/>
        </w:rPr>
        <w:t>Баланс противоположных Сфер</w:t>
      </w:r>
    </w:p>
    <w:p w:rsidR="00460162" w:rsidRDefault="00171F55">
      <w:pPr>
        <w:pStyle w:val="a8"/>
        <w:ind w:firstLine="567"/>
        <w:jc w:val="left"/>
      </w:pPr>
      <w:r>
        <w:rPr>
          <w:rFonts w:cs="Times New Roman"/>
          <w:b w:val="0"/>
          <w:color w:val="000000"/>
          <w:sz w:val="21"/>
          <w:szCs w:val="21"/>
        </w:rPr>
        <w:t>4-10. Способность ответственно и благотворно действовать, достигать объективного успеха в первую очередь определяется глубинным мироощущением человека, его внутренним камертоном,</w:t>
      </w:r>
      <w:r>
        <w:rPr>
          <w:rFonts w:cs="Times New Roman"/>
          <w:b w:val="0"/>
          <w:color w:val="000000"/>
          <w:sz w:val="21"/>
          <w:szCs w:val="21"/>
        </w:rPr>
        <w:t xml:space="preserve"> фундаментом, совестью — каким он в глубине души воспринимает мир, такие цели он и будет ставить, и такими способами будет их достигать. </w:t>
      </w:r>
    </w:p>
    <w:p w:rsidR="00460162" w:rsidRDefault="00460162">
      <w:pPr>
        <w:pStyle w:val="a8"/>
        <w:ind w:firstLine="567"/>
        <w:jc w:val="left"/>
      </w:pPr>
    </w:p>
    <w:p w:rsidR="00460162" w:rsidRDefault="00171F55">
      <w:pPr>
        <w:pStyle w:val="a8"/>
        <w:ind w:firstLine="567"/>
        <w:jc w:val="left"/>
        <w:rPr>
          <w:sz w:val="21"/>
          <w:szCs w:val="21"/>
        </w:rPr>
      </w:pPr>
      <w:r>
        <w:rPr>
          <w:bCs/>
        </w:rPr>
        <w:t>5 Сфера Жизни — Личное Творчество, Искусство, Влюбленность, Дети.</w:t>
      </w:r>
    </w:p>
    <w:p w:rsidR="00460162" w:rsidRDefault="00171F55">
      <w:pPr>
        <w:pStyle w:val="a8"/>
        <w:ind w:firstLine="567"/>
        <w:jc w:val="left"/>
        <w:rPr>
          <w:b w:val="0"/>
        </w:rPr>
      </w:pPr>
      <w:r>
        <w:rPr>
          <w:b w:val="0"/>
          <w:sz w:val="21"/>
          <w:szCs w:val="21"/>
        </w:rPr>
        <w:t>Насколько проявлены и реализованы мои способности и</w:t>
      </w:r>
      <w:r>
        <w:rPr>
          <w:b w:val="0"/>
          <w:sz w:val="21"/>
          <w:szCs w:val="21"/>
        </w:rPr>
        <w:t xml:space="preserve"> таланты. Насколько глубоко и регулярно я </w:t>
      </w:r>
      <w:proofErr w:type="gramStart"/>
      <w:r>
        <w:rPr>
          <w:b w:val="0"/>
          <w:sz w:val="21"/>
          <w:szCs w:val="21"/>
        </w:rPr>
        <w:t>переживаю</w:t>
      </w:r>
      <w:proofErr w:type="gramEnd"/>
      <w:r>
        <w:rPr>
          <w:b w:val="0"/>
          <w:sz w:val="21"/>
          <w:szCs w:val="21"/>
        </w:rPr>
        <w:t xml:space="preserve"> соприкосновения с творчеством других, питаю свою душу красотой и подлинностью.</w:t>
      </w:r>
    </w:p>
    <w:p w:rsidR="00460162" w:rsidRDefault="00171F55">
      <w:pPr>
        <w:pStyle w:val="a8"/>
        <w:ind w:firstLine="567"/>
        <w:jc w:val="left"/>
        <w:rPr>
          <w:b w:val="0"/>
        </w:rPr>
      </w:pPr>
      <w:r>
        <w:rPr>
          <w:b w:val="0"/>
          <w:sz w:val="21"/>
          <w:szCs w:val="21"/>
        </w:rPr>
        <w:lastRenderedPageBreak/>
        <w:t>Ч</w:t>
      </w:r>
      <w:r>
        <w:rPr>
          <w:rFonts w:cs="Times New Roman"/>
          <w:b w:val="0"/>
          <w:sz w:val="21"/>
          <w:szCs w:val="21"/>
          <w:lang w:eastAsia="ru-RU"/>
        </w:rPr>
        <w:t>еловек в течение своей жизни создаёт мир, но не из ничего, а из себя, из того, что в нем потенциально содержится и должно пр</w:t>
      </w:r>
      <w:r>
        <w:rPr>
          <w:rFonts w:cs="Times New Roman"/>
          <w:b w:val="0"/>
          <w:sz w:val="21"/>
          <w:szCs w:val="21"/>
          <w:lang w:eastAsia="ru-RU"/>
        </w:rPr>
        <w:t>оявиться вовне. Это и есть главный смысл пятой Сферы. Здесь мы переживаем творчество и творческое отношение к жизни непосредственно, через свои взаимоотношения с тем (и кем) что любим. П</w:t>
      </w:r>
      <w:r>
        <w:rPr>
          <w:b w:val="0"/>
        </w:rPr>
        <w:t xml:space="preserve">о этой сфере идут дети, как результат творчества и, конечно как его </w:t>
      </w:r>
      <w:r>
        <w:rPr>
          <w:b w:val="0"/>
        </w:rPr>
        <w:t>объект.</w:t>
      </w:r>
    </w:p>
    <w:p w:rsidR="00460162" w:rsidRDefault="00460162">
      <w:pPr>
        <w:pStyle w:val="a8"/>
        <w:ind w:firstLine="567"/>
        <w:jc w:val="left"/>
        <w:rPr>
          <w:b w:val="0"/>
        </w:rPr>
      </w:pPr>
    </w:p>
    <w:p w:rsidR="00460162" w:rsidRDefault="00171F55">
      <w:pPr>
        <w:pStyle w:val="a8"/>
        <w:ind w:firstLine="567"/>
        <w:jc w:val="left"/>
        <w:rPr>
          <w:bCs/>
        </w:rPr>
      </w:pPr>
      <w:r>
        <w:rPr>
          <w:bCs/>
        </w:rPr>
        <w:t>11 Сфера Жизни — Групповое творчество, Дружба, Единомышленники.</w:t>
      </w:r>
    </w:p>
    <w:p w:rsidR="00460162" w:rsidRDefault="00171F55">
      <w:pPr>
        <w:pStyle w:val="a8"/>
        <w:ind w:firstLine="567"/>
        <w:jc w:val="left"/>
        <w:rPr>
          <w:b w:val="0"/>
        </w:rPr>
      </w:pPr>
      <w:r>
        <w:rPr>
          <w:b w:val="0"/>
        </w:rPr>
        <w:t xml:space="preserve">Переживания по поводу участия в сообществах по интересам. Восприятие коллектива как живого организма, и свое в нем участие, как необходимое условие для его успешного существования. </w:t>
      </w:r>
      <w:proofErr w:type="gramStart"/>
      <w:r>
        <w:rPr>
          <w:b w:val="0"/>
        </w:rPr>
        <w:t>Ли</w:t>
      </w:r>
      <w:r>
        <w:rPr>
          <w:b w:val="0"/>
        </w:rPr>
        <w:t>чная</w:t>
      </w:r>
      <w:proofErr w:type="gramEnd"/>
      <w:r>
        <w:rPr>
          <w:b w:val="0"/>
        </w:rPr>
        <w:t xml:space="preserve"> ответственность за судьбу группы и реализацию ее задачи. </w:t>
      </w:r>
    </w:p>
    <w:p w:rsidR="00460162" w:rsidRDefault="00171F55">
      <w:pPr>
        <w:pStyle w:val="a8"/>
        <w:ind w:firstLine="567"/>
        <w:jc w:val="left"/>
        <w:rPr>
          <w:b w:val="0"/>
        </w:rPr>
      </w:pPr>
      <w:r>
        <w:rPr>
          <w:b w:val="0"/>
        </w:rPr>
        <w:t xml:space="preserve">Насколько важно для меня вкладывать время, внимание и душевные силы в «необязательные» проекты, участие в которых работает на продвижение благой и вдохновляющей меня идеи, но не приносит ни </w:t>
      </w:r>
      <w:proofErr w:type="gramStart"/>
      <w:r>
        <w:rPr>
          <w:b w:val="0"/>
        </w:rPr>
        <w:t>ден</w:t>
      </w:r>
      <w:r>
        <w:rPr>
          <w:b w:val="0"/>
        </w:rPr>
        <w:t>ег</w:t>
      </w:r>
      <w:proofErr w:type="gramEnd"/>
      <w:r>
        <w:rPr>
          <w:b w:val="0"/>
        </w:rPr>
        <w:t xml:space="preserve"> ни власти. Насколько точно я вижу свое место в группе, наиболее актуальные ее задачи и пути их решения. Сколько в моей </w:t>
      </w:r>
      <w:proofErr w:type="gramStart"/>
      <w:r>
        <w:rPr>
          <w:b w:val="0"/>
        </w:rPr>
        <w:t>жизни</w:t>
      </w:r>
      <w:proofErr w:type="gramEnd"/>
      <w:r>
        <w:rPr>
          <w:b w:val="0"/>
        </w:rPr>
        <w:t xml:space="preserve"> таких сообществ и </w:t>
      </w:r>
      <w:proofErr w:type="gramStart"/>
      <w:r>
        <w:rPr>
          <w:b w:val="0"/>
        </w:rPr>
        <w:t>какую</w:t>
      </w:r>
      <w:proofErr w:type="gramEnd"/>
      <w:r>
        <w:rPr>
          <w:b w:val="0"/>
        </w:rPr>
        <w:t xml:space="preserve"> отдачу они приносят. Насколько устраивает меня </w:t>
      </w:r>
      <w:proofErr w:type="gramStart"/>
      <w:r>
        <w:rPr>
          <w:b w:val="0"/>
        </w:rPr>
        <w:t>мое</w:t>
      </w:r>
      <w:proofErr w:type="gramEnd"/>
      <w:r>
        <w:rPr>
          <w:b w:val="0"/>
        </w:rPr>
        <w:t xml:space="preserve"> самовыражения в таких группах. </w:t>
      </w:r>
    </w:p>
    <w:p w:rsidR="00460162" w:rsidRDefault="00460162">
      <w:pPr>
        <w:pStyle w:val="a8"/>
        <w:ind w:firstLine="567"/>
        <w:jc w:val="left"/>
        <w:rPr>
          <w:rFonts w:cs="Times New Roman"/>
          <w:sz w:val="21"/>
          <w:szCs w:val="21"/>
          <w:lang w:eastAsia="ru-RU"/>
        </w:rPr>
      </w:pPr>
    </w:p>
    <w:p w:rsidR="00460162" w:rsidRDefault="00171F55">
      <w:pPr>
        <w:pStyle w:val="a8"/>
        <w:ind w:firstLine="567"/>
        <w:jc w:val="left"/>
        <w:rPr>
          <w:bCs/>
        </w:rPr>
      </w:pPr>
      <w:r>
        <w:rPr>
          <w:rFonts w:cs="Times New Roman"/>
          <w:bCs/>
          <w:sz w:val="21"/>
          <w:szCs w:val="21"/>
          <w:lang w:eastAsia="ru-RU"/>
        </w:rPr>
        <w:t xml:space="preserve">6 Сфера </w:t>
      </w:r>
      <w:proofErr w:type="spellStart"/>
      <w:r>
        <w:rPr>
          <w:rFonts w:cs="Times New Roman"/>
          <w:bCs/>
          <w:sz w:val="21"/>
          <w:szCs w:val="21"/>
          <w:lang w:eastAsia="ru-RU"/>
        </w:rPr>
        <w:t>Жзни</w:t>
      </w:r>
      <w:proofErr w:type="spellEnd"/>
      <w:r>
        <w:rPr>
          <w:rFonts w:cs="Times New Roman"/>
          <w:bCs/>
          <w:sz w:val="21"/>
          <w:szCs w:val="21"/>
          <w:lang w:eastAsia="ru-RU"/>
        </w:rPr>
        <w:t xml:space="preserve"> — Труд,</w:t>
      </w:r>
      <w:r>
        <w:rPr>
          <w:rFonts w:cs="Times New Roman"/>
          <w:bCs/>
          <w:sz w:val="21"/>
          <w:szCs w:val="21"/>
          <w:lang w:eastAsia="ru-RU"/>
        </w:rPr>
        <w:t xml:space="preserve"> Средства труда, Здоровье.</w:t>
      </w:r>
    </w:p>
    <w:p w:rsidR="00460162" w:rsidRDefault="00171F55">
      <w:pPr>
        <w:ind w:firstLine="567"/>
      </w:pPr>
      <w:r>
        <w:rPr>
          <w:rFonts w:cs="Times New Roman"/>
          <w:sz w:val="21"/>
          <w:szCs w:val="21"/>
          <w:lang w:eastAsia="ru-RU"/>
        </w:rPr>
        <w:t>Это Сфера личного самовыражения в труде, опыта каждодневного труда, который, собственно, и наполняет человеческую жизнь смыслом. И поскольку тело, наш главный инструмент, то по этой же сфере идет состояние здоровья, гигиена, пита</w:t>
      </w:r>
      <w:r>
        <w:rPr>
          <w:rFonts w:cs="Times New Roman"/>
          <w:sz w:val="21"/>
          <w:szCs w:val="21"/>
          <w:lang w:eastAsia="ru-RU"/>
        </w:rPr>
        <w:t xml:space="preserve">ние и т. д., ведь болезни как преодоление плохого самочувствия, слабости, боли, тоже есть работа. Здесь самоутверждение переживается через внутреннее удовлетворение от </w:t>
      </w:r>
      <w:proofErr w:type="gramStart"/>
      <w:r>
        <w:rPr>
          <w:rFonts w:cs="Times New Roman"/>
          <w:sz w:val="21"/>
          <w:szCs w:val="21"/>
          <w:lang w:eastAsia="ru-RU"/>
        </w:rPr>
        <w:t>проделываемой</w:t>
      </w:r>
      <w:proofErr w:type="gramEnd"/>
      <w:r>
        <w:rPr>
          <w:rFonts w:cs="Times New Roman"/>
          <w:sz w:val="21"/>
          <w:szCs w:val="21"/>
          <w:lang w:eastAsia="ru-RU"/>
        </w:rPr>
        <w:t xml:space="preserve"> работы, способность ценить и переживать сам процесс труда. </w:t>
      </w:r>
    </w:p>
    <w:p w:rsidR="00460162" w:rsidRDefault="00171F55">
      <w:pPr>
        <w:ind w:firstLine="567"/>
      </w:pPr>
      <w:r>
        <w:rPr>
          <w:rFonts w:cs="Times New Roman"/>
          <w:sz w:val="21"/>
          <w:szCs w:val="21"/>
          <w:lang w:eastAsia="ru-RU"/>
        </w:rPr>
        <w:t>Насколько вы у</w:t>
      </w:r>
      <w:r>
        <w:rPr>
          <w:rFonts w:cs="Times New Roman"/>
          <w:sz w:val="21"/>
          <w:szCs w:val="21"/>
          <w:lang w:eastAsia="ru-RU"/>
        </w:rPr>
        <w:t xml:space="preserve">довлетворены той отдачей, которую приносит вам труд, насколько он является содержанием вашей жизни. Насколько естественно для вас подразумевать под (считать себя занятой трудом, если вы прилагаете </w:t>
      </w:r>
      <w:proofErr w:type="gramStart"/>
      <w:r>
        <w:rPr>
          <w:rFonts w:cs="Times New Roman"/>
          <w:sz w:val="21"/>
          <w:szCs w:val="21"/>
          <w:lang w:eastAsia="ru-RU"/>
        </w:rPr>
        <w:t>)т</w:t>
      </w:r>
      <w:proofErr w:type="gramEnd"/>
      <w:r>
        <w:rPr>
          <w:rFonts w:cs="Times New Roman"/>
          <w:sz w:val="21"/>
          <w:szCs w:val="21"/>
          <w:lang w:eastAsia="ru-RU"/>
        </w:rPr>
        <w:t>рудом не только непосредственно физические усилия, но и д</w:t>
      </w:r>
      <w:r>
        <w:rPr>
          <w:rFonts w:cs="Times New Roman"/>
          <w:sz w:val="21"/>
          <w:szCs w:val="21"/>
          <w:lang w:eastAsia="ru-RU"/>
        </w:rPr>
        <w:t>ругую внешнюю деятельность, а также занятия, требующие главным образом внутреннего напряжения и чисто внутреннюю работу.</w:t>
      </w:r>
    </w:p>
    <w:p w:rsidR="00460162" w:rsidRDefault="00460162">
      <w:pPr>
        <w:ind w:firstLine="567"/>
        <w:rPr>
          <w:rFonts w:cs="Times New Roman"/>
          <w:sz w:val="21"/>
          <w:szCs w:val="21"/>
          <w:lang w:eastAsia="ru-RU"/>
        </w:rPr>
      </w:pPr>
    </w:p>
    <w:p w:rsidR="00460162" w:rsidRDefault="00171F55">
      <w:pPr>
        <w:ind w:firstLine="567"/>
        <w:rPr>
          <w:b/>
          <w:bCs/>
        </w:rPr>
      </w:pPr>
      <w:r>
        <w:rPr>
          <w:rFonts w:cs="Times New Roman"/>
          <w:b/>
          <w:bCs/>
          <w:sz w:val="21"/>
          <w:szCs w:val="21"/>
          <w:lang w:eastAsia="ru-RU"/>
        </w:rPr>
        <w:t>12 Сфера Жизни — Безличное служение, Сострадание, Единство Мира.</w:t>
      </w:r>
    </w:p>
    <w:p w:rsidR="00460162" w:rsidRDefault="00171F55">
      <w:pPr>
        <w:ind w:firstLine="567"/>
      </w:pPr>
      <w:r>
        <w:rPr>
          <w:rFonts w:cs="Times New Roman"/>
          <w:sz w:val="21"/>
          <w:szCs w:val="21"/>
          <w:lang w:eastAsia="ru-RU"/>
        </w:rPr>
        <w:t>Переживание себя в прямой связи со всем остальным миром, душевная пах</w:t>
      </w:r>
      <w:r>
        <w:rPr>
          <w:rFonts w:cs="Times New Roman"/>
          <w:sz w:val="21"/>
          <w:szCs w:val="21"/>
          <w:lang w:eastAsia="ru-RU"/>
        </w:rPr>
        <w:t xml:space="preserve">ота, труд </w:t>
      </w:r>
      <w:proofErr w:type="gramStart"/>
      <w:r>
        <w:rPr>
          <w:rFonts w:cs="Times New Roman"/>
          <w:sz w:val="21"/>
          <w:szCs w:val="21"/>
          <w:lang w:eastAsia="ru-RU"/>
        </w:rPr>
        <w:t>адресованный</w:t>
      </w:r>
      <w:proofErr w:type="gramEnd"/>
      <w:r>
        <w:rPr>
          <w:rFonts w:cs="Times New Roman"/>
          <w:sz w:val="21"/>
          <w:szCs w:val="21"/>
          <w:lang w:eastAsia="ru-RU"/>
        </w:rPr>
        <w:t xml:space="preserve"> напрямую Вселенной, Миру, Природе вещей. Милосердие, сострадание, смирение, духовная выдержка, высшая воля и самоотверженность, способность искренне и благотворно прощать и верить, осветляющие не только внутренний мир, но и соответст</w:t>
      </w:r>
      <w:r>
        <w:rPr>
          <w:rFonts w:cs="Times New Roman"/>
          <w:sz w:val="21"/>
          <w:szCs w:val="21"/>
          <w:lang w:eastAsia="ru-RU"/>
        </w:rPr>
        <w:t xml:space="preserve">вующие участки </w:t>
      </w:r>
      <w:proofErr w:type="gramStart"/>
      <w:r>
        <w:rPr>
          <w:rFonts w:cs="Times New Roman"/>
          <w:sz w:val="21"/>
          <w:szCs w:val="21"/>
          <w:lang w:eastAsia="ru-RU"/>
        </w:rPr>
        <w:t>внешнего</w:t>
      </w:r>
      <w:proofErr w:type="gramEnd"/>
      <w:r>
        <w:rPr>
          <w:rFonts w:cs="Times New Roman"/>
          <w:sz w:val="21"/>
          <w:szCs w:val="21"/>
          <w:lang w:eastAsia="ru-RU"/>
        </w:rPr>
        <w:t>. Отношение к страданиям — собственным, чужим и мировым.</w:t>
      </w:r>
    </w:p>
    <w:p w:rsidR="00460162" w:rsidRDefault="00171F55">
      <w:pPr>
        <w:ind w:firstLine="567"/>
      </w:pPr>
      <w:r>
        <w:rPr>
          <w:rFonts w:cs="Times New Roman"/>
          <w:sz w:val="21"/>
          <w:szCs w:val="21"/>
          <w:lang w:eastAsia="ru-RU"/>
        </w:rPr>
        <w:t>Насколько знакомо мне состояние, когда мир предлагает сделать работу, за которую никто не поблагодарит, и о которой никто, вероятно, даже и не узнает. Каково мне в ситуациях не</w:t>
      </w:r>
      <w:r>
        <w:rPr>
          <w:rFonts w:cs="Times New Roman"/>
          <w:sz w:val="21"/>
          <w:szCs w:val="21"/>
          <w:lang w:eastAsia="ru-RU"/>
        </w:rPr>
        <w:t xml:space="preserve">обходимого самоотречения (уход за грудными детьми, тяжелыми больными и т. д.). Насколько точно я </w:t>
      </w:r>
      <w:proofErr w:type="gramStart"/>
      <w:r>
        <w:rPr>
          <w:rFonts w:cs="Times New Roman"/>
          <w:sz w:val="21"/>
          <w:szCs w:val="21"/>
          <w:lang w:eastAsia="ru-RU"/>
        </w:rPr>
        <w:t>вижу</w:t>
      </w:r>
      <w:proofErr w:type="gramEnd"/>
      <w:r>
        <w:rPr>
          <w:rFonts w:cs="Times New Roman"/>
          <w:sz w:val="21"/>
          <w:szCs w:val="21"/>
          <w:lang w:eastAsia="ru-RU"/>
        </w:rPr>
        <w:t xml:space="preserve"> какими именно должны быть мои аскезы и жертвы (на каком основании, в каких обстоятельствах, с какой подготовкой и т. д.) чтобы они не были </w:t>
      </w:r>
      <w:proofErr w:type="spellStart"/>
      <w:r>
        <w:rPr>
          <w:rFonts w:cs="Times New Roman"/>
          <w:sz w:val="21"/>
          <w:szCs w:val="21"/>
          <w:lang w:eastAsia="ru-RU"/>
        </w:rPr>
        <w:t>безсмысленными</w:t>
      </w:r>
      <w:proofErr w:type="spellEnd"/>
      <w:r>
        <w:rPr>
          <w:rFonts w:cs="Times New Roman"/>
          <w:sz w:val="21"/>
          <w:szCs w:val="21"/>
          <w:lang w:eastAsia="ru-RU"/>
        </w:rPr>
        <w:t xml:space="preserve"> </w:t>
      </w:r>
      <w:r>
        <w:rPr>
          <w:rFonts w:cs="Times New Roman"/>
          <w:sz w:val="21"/>
          <w:szCs w:val="21"/>
          <w:lang w:eastAsia="ru-RU"/>
        </w:rPr>
        <w:t>и действительно развязывали требуемые узлы.</w:t>
      </w:r>
    </w:p>
    <w:p w:rsidR="00460162" w:rsidRDefault="00460162">
      <w:pPr>
        <w:ind w:firstLine="567"/>
        <w:rPr>
          <w:rFonts w:cs="Times New Roman"/>
          <w:sz w:val="21"/>
          <w:szCs w:val="21"/>
          <w:lang w:eastAsia="ru-RU"/>
        </w:rPr>
      </w:pPr>
    </w:p>
    <w:p w:rsidR="00460162" w:rsidRDefault="00460162">
      <w:pPr>
        <w:ind w:firstLine="567"/>
        <w:rPr>
          <w:rFonts w:cs="Times New Roman"/>
          <w:sz w:val="21"/>
          <w:szCs w:val="21"/>
          <w:lang w:eastAsia="ru-RU"/>
        </w:rPr>
      </w:pPr>
    </w:p>
    <w:sectPr w:rsidR="00460162" w:rsidSect="00460162">
      <w:pgSz w:w="11906" w:h="16838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9"/>
  <w:characterSpacingControl w:val="doNotCompress"/>
  <w:compat/>
  <w:rsids>
    <w:rsidRoot w:val="00460162"/>
    <w:rsid w:val="00171F55"/>
    <w:rsid w:val="002F0933"/>
    <w:rsid w:val="0046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62"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0162"/>
  </w:style>
  <w:style w:type="paragraph" w:customStyle="1" w:styleId="a3">
    <w:name w:val="Заголовок"/>
    <w:basedOn w:val="a"/>
    <w:next w:val="a4"/>
    <w:qFormat/>
    <w:rsid w:val="0046016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460162"/>
    <w:pPr>
      <w:spacing w:after="120"/>
    </w:pPr>
  </w:style>
  <w:style w:type="paragraph" w:styleId="a5">
    <w:name w:val="List"/>
    <w:basedOn w:val="a4"/>
    <w:rsid w:val="00460162"/>
  </w:style>
  <w:style w:type="paragraph" w:customStyle="1" w:styleId="Caption">
    <w:name w:val="Caption"/>
    <w:basedOn w:val="a"/>
    <w:qFormat/>
    <w:rsid w:val="00460162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460162"/>
    <w:pPr>
      <w:suppressLineNumbers/>
    </w:pPr>
    <w:rPr>
      <w:rFonts w:cs="FreeSans"/>
    </w:rPr>
  </w:style>
  <w:style w:type="paragraph" w:styleId="a7">
    <w:name w:val="caption"/>
    <w:basedOn w:val="a"/>
    <w:qFormat/>
    <w:rsid w:val="00460162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460162"/>
    <w:pPr>
      <w:suppressLineNumbers/>
    </w:pPr>
  </w:style>
  <w:style w:type="paragraph" w:customStyle="1" w:styleId="a8">
    <w:name w:val="Глава"/>
    <w:basedOn w:val="a"/>
    <w:qFormat/>
    <w:rsid w:val="00460162"/>
    <w:pPr>
      <w:jc w:val="center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RePack by SPecialiST</cp:lastModifiedBy>
  <cp:revision>2</cp:revision>
  <cp:lastPrinted>2014-01-07T05:03:00Z</cp:lastPrinted>
  <dcterms:created xsi:type="dcterms:W3CDTF">2020-05-21T21:42:00Z</dcterms:created>
  <dcterms:modified xsi:type="dcterms:W3CDTF">2020-05-21T21:42:00Z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